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332DE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w:t>
      </w:r>
      <w:r w:rsidR="00E03800">
        <w:rPr>
          <w:rFonts w:ascii="微软雅黑" w:eastAsia="微软雅黑" w:hAnsi="微软雅黑" w:cs="微软雅黑" w:hint="eastAsia"/>
          <w:b/>
          <w:bCs/>
          <w:color w:val="000000" w:themeColor="text1"/>
          <w:kern w:val="0"/>
          <w:sz w:val="52"/>
          <w:szCs w:val="52"/>
        </w:rPr>
        <w:t>部件</w:t>
      </w:r>
      <w:r>
        <w:rPr>
          <w:rFonts w:ascii="微软雅黑" w:eastAsia="微软雅黑" w:hAnsi="微软雅黑" w:cs="微软雅黑" w:hint="eastAsia"/>
          <w:b/>
          <w:bCs/>
          <w:color w:val="000000" w:themeColor="text1"/>
          <w:kern w:val="0"/>
          <w:sz w:val="52"/>
          <w:szCs w:val="52"/>
        </w:rPr>
        <w:t>废旧物资处置</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332DE7">
        <w:rPr>
          <w:rFonts w:ascii="微软雅黑" w:eastAsia="微软雅黑" w:hAnsi="微软雅黑" w:cs="微软雅黑" w:hint="eastAsia"/>
          <w:sz w:val="28"/>
          <w:szCs w:val="28"/>
          <w:u w:val="single"/>
        </w:rPr>
        <w:t>星马精密废旧物资处置</w:t>
      </w:r>
      <w:r w:rsidR="001D5BD8">
        <w:rPr>
          <w:rFonts w:ascii="微软雅黑" w:eastAsia="微软雅黑" w:hAnsi="微软雅黑" w:cs="微软雅黑" w:hint="eastAsia"/>
          <w:sz w:val="28"/>
          <w:szCs w:val="28"/>
          <w:u w:val="single"/>
        </w:rPr>
        <w:t>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332DE7">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E03800">
        <w:rPr>
          <w:rFonts w:ascii="微软雅黑" w:eastAsia="微软雅黑" w:hAnsi="微软雅黑" w:cs="微软雅黑" w:hint="eastAsia"/>
          <w:sz w:val="28"/>
          <w:szCs w:val="28"/>
          <w:u w:val="single"/>
        </w:rPr>
        <w:t>5</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332DE7">
        <w:rPr>
          <w:rFonts w:ascii="微软雅黑" w:eastAsia="微软雅黑" w:hAnsi="微软雅黑" w:cs="微软雅黑" w:hint="eastAsia"/>
          <w:sz w:val="28"/>
          <w:szCs w:val="28"/>
          <w:u w:val="single"/>
        </w:rPr>
        <w:t>2</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E03800">
        <w:rPr>
          <w:rFonts w:ascii="微软雅黑" w:eastAsia="微软雅黑" w:hAnsi="微软雅黑" w:cs="微软雅黑" w:hint="eastAsia"/>
          <w:sz w:val="28"/>
          <w:szCs w:val="28"/>
          <w:u w:val="single"/>
        </w:rPr>
        <w:t>5</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w:t>
      </w:r>
      <w:r w:rsidR="001D5BD8">
        <w:rPr>
          <w:rFonts w:ascii="微软雅黑" w:eastAsia="微软雅黑" w:hAnsi="微软雅黑" w:cs="微软雅黑" w:hint="eastAsia"/>
          <w:sz w:val="28"/>
          <w:szCs w:val="28"/>
          <w:u w:val="single"/>
        </w:rPr>
        <w:t>7</w:t>
      </w:r>
      <w:r>
        <w:rPr>
          <w:rFonts w:ascii="微软雅黑" w:eastAsia="微软雅黑" w:hAnsi="微软雅黑" w:cs="微软雅黑" w:hint="eastAsia"/>
          <w:sz w:val="28"/>
          <w:szCs w:val="28"/>
          <w:u w:val="single"/>
        </w:rPr>
        <w:t>月</w:t>
      </w:r>
      <w:r w:rsidR="008C422C">
        <w:rPr>
          <w:rFonts w:ascii="微软雅黑" w:eastAsia="微软雅黑" w:hAnsi="微软雅黑" w:cs="微软雅黑" w:hint="eastAsia"/>
          <w:sz w:val="28"/>
          <w:szCs w:val="28"/>
          <w:u w:val="single"/>
        </w:rPr>
        <w:t>0</w:t>
      </w:r>
      <w:r w:rsidR="001D5BD8">
        <w:rPr>
          <w:rFonts w:ascii="微软雅黑" w:eastAsia="微软雅黑" w:hAnsi="微软雅黑" w:cs="微软雅黑" w:hint="eastAsia"/>
          <w:sz w:val="28"/>
          <w:szCs w:val="28"/>
          <w:u w:val="single"/>
        </w:rPr>
        <w:t>1日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332DE7"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星马精密部件（广东）有限公司拟处置一批废铜渣和废铁渣</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DA5ABD">
        <w:rPr>
          <w:rFonts w:asciiTheme="majorEastAsia" w:eastAsiaTheme="majorEastAsia" w:hAnsiTheme="majorEastAsia" w:hint="eastAsia"/>
          <w:sz w:val="24"/>
        </w:rPr>
        <w:t>单项处置最高</w:t>
      </w:r>
      <w:r w:rsidR="00CB4F0E">
        <w:rPr>
          <w:rFonts w:asciiTheme="majorEastAsia" w:eastAsiaTheme="majorEastAsia" w:hAnsiTheme="majorEastAsia" w:hint="eastAsia"/>
          <w:sz w:val="24"/>
        </w:rPr>
        <w:t>系数</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2452BE">
        <w:rPr>
          <w:rFonts w:asciiTheme="majorEastAsia" w:eastAsiaTheme="majorEastAsia" w:hAnsiTheme="majorEastAsia" w:hint="eastAsia"/>
          <w:sz w:val="24"/>
        </w:rPr>
        <w:t>对应物资</w:t>
      </w:r>
      <w:r w:rsidR="00CB4F0E">
        <w:rPr>
          <w:rFonts w:asciiTheme="majorEastAsia" w:eastAsiaTheme="majorEastAsia" w:hAnsiTheme="majorEastAsia" w:hint="eastAsia"/>
          <w:sz w:val="24"/>
        </w:rPr>
        <w:t>一年</w:t>
      </w:r>
      <w:r w:rsidR="008F0632" w:rsidRPr="00B81710">
        <w:rPr>
          <w:rFonts w:asciiTheme="majorEastAsia" w:eastAsiaTheme="majorEastAsia" w:hAnsiTheme="majorEastAsia" w:hint="eastAsia"/>
          <w:sz w:val="24"/>
        </w:rPr>
        <w:t>的</w:t>
      </w:r>
      <w:r>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DA5ABD">
        <w:rPr>
          <w:rFonts w:asciiTheme="majorEastAsia" w:eastAsiaTheme="majorEastAsia" w:hAnsiTheme="majorEastAsia" w:hint="eastAsia"/>
          <w:sz w:val="24"/>
        </w:rPr>
        <w:t>，我司集中处置时，按</w:t>
      </w:r>
      <w:r w:rsidR="00DA5ABD" w:rsidRPr="00DA5ABD">
        <w:rPr>
          <w:rFonts w:asciiTheme="majorEastAsia" w:eastAsiaTheme="majorEastAsia" w:hAnsiTheme="majorEastAsia" w:hint="eastAsia"/>
          <w:sz w:val="24"/>
        </w:rPr>
        <w:t>照</w:t>
      </w:r>
      <w:r w:rsidR="00F57E72">
        <w:rPr>
          <w:rFonts w:asciiTheme="majorEastAsia" w:eastAsiaTheme="majorEastAsia" w:hAnsiTheme="majorEastAsia" w:hint="eastAsia"/>
          <w:sz w:val="24"/>
        </w:rPr>
        <w:t>（</w:t>
      </w:r>
      <w:hyperlink r:id="rId11" w:history="1">
        <w:r w:rsidR="00F57E72" w:rsidRPr="009D2601">
          <w:rPr>
            <w:rStyle w:val="af"/>
            <w:rFonts w:ascii="仿宋" w:eastAsia="仿宋" w:hAnsi="仿宋"/>
            <w:sz w:val="28"/>
            <w:szCs w:val="32"/>
          </w:rPr>
          <w:t>https://www.ccmn.cn/priceinfo/</w:t>
        </w:r>
      </w:hyperlink>
      <w:r w:rsidR="00DA5ABD" w:rsidRPr="00DA5ABD">
        <w:rPr>
          <w:rFonts w:asciiTheme="majorEastAsia" w:eastAsiaTheme="majorEastAsia" w:hAnsiTheme="majorEastAsia" w:hint="eastAsia"/>
          <w:sz w:val="24"/>
        </w:rPr>
        <w:t>长江有色金属网-行情</w:t>
      </w:r>
      <w:r w:rsidR="00F57E72">
        <w:rPr>
          <w:rFonts w:asciiTheme="majorEastAsia" w:eastAsiaTheme="majorEastAsia" w:hAnsiTheme="majorEastAsia" w:hint="eastAsia"/>
          <w:sz w:val="24"/>
        </w:rPr>
        <w:t>-</w:t>
      </w:r>
      <w:r w:rsidR="008D12A6">
        <w:rPr>
          <w:rFonts w:asciiTheme="majorEastAsia" w:eastAsiaTheme="majorEastAsia" w:hAnsiTheme="majorEastAsia" w:hint="eastAsia"/>
          <w:sz w:val="24"/>
        </w:rPr>
        <w:t>）</w:t>
      </w:r>
      <w:r w:rsidR="00F53653">
        <w:rPr>
          <w:rFonts w:asciiTheme="majorEastAsia" w:eastAsiaTheme="majorEastAsia" w:hAnsiTheme="majorEastAsia" w:hint="eastAsia"/>
          <w:sz w:val="24"/>
        </w:rPr>
        <w:t>金属类别</w:t>
      </w:r>
      <w:r w:rsidR="008D12A6">
        <w:rPr>
          <w:rFonts w:asciiTheme="majorEastAsia" w:eastAsiaTheme="majorEastAsia" w:hAnsiTheme="majorEastAsia" w:hint="eastAsia"/>
          <w:sz w:val="24"/>
        </w:rPr>
        <w:t>当日对应</w:t>
      </w:r>
      <w:r w:rsidR="00F53653">
        <w:rPr>
          <w:rFonts w:asciiTheme="majorEastAsia" w:eastAsiaTheme="majorEastAsia" w:hAnsiTheme="majorEastAsia" w:hint="eastAsia"/>
          <w:sz w:val="24"/>
        </w:rPr>
        <w:t>价格</w:t>
      </w:r>
      <w:r w:rsidR="00DA5ABD" w:rsidRPr="00DA5ABD">
        <w:rPr>
          <w:rFonts w:asciiTheme="majorEastAsia" w:eastAsiaTheme="majorEastAsia" w:hAnsiTheme="majorEastAsia" w:hint="eastAsia"/>
          <w:sz w:val="24"/>
        </w:rPr>
        <w:t>*处置系数*物资重量</w:t>
      </w:r>
      <w:r w:rsidR="00F57E72">
        <w:rPr>
          <w:rFonts w:asciiTheme="majorEastAsia" w:eastAsiaTheme="majorEastAsia" w:hAnsiTheme="majorEastAsia" w:hint="eastAsia"/>
          <w:sz w:val="24"/>
        </w:rPr>
        <w:t>计算货款，然后</w:t>
      </w:r>
      <w:r w:rsidR="00DA5ABD" w:rsidRPr="00DA5ABD">
        <w:rPr>
          <w:rFonts w:asciiTheme="majorEastAsia" w:eastAsiaTheme="majorEastAsia" w:hAnsiTheme="majorEastAsia" w:hint="eastAsia"/>
          <w:sz w:val="24"/>
        </w:rPr>
        <w:t>对账结算</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98" w:type="dxa"/>
        <w:tblInd w:w="103" w:type="dxa"/>
        <w:tblLook w:val="04A0"/>
      </w:tblPr>
      <w:tblGrid>
        <w:gridCol w:w="2500"/>
        <w:gridCol w:w="5443"/>
        <w:gridCol w:w="1255"/>
      </w:tblGrid>
      <w:tr w:rsidR="00342199" w:rsidRPr="00322029" w:rsidTr="00CB4F0E">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5443" w:type="dxa"/>
            <w:tcBorders>
              <w:top w:val="single" w:sz="4" w:space="0" w:color="auto"/>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报价</w:t>
            </w:r>
            <w:r w:rsidR="00DA5ABD">
              <w:rPr>
                <w:rFonts w:ascii="宋体" w:eastAsia="宋体" w:hAnsi="宋体" w:cs="宋体" w:hint="eastAsia"/>
                <w:b/>
                <w:bCs/>
                <w:kern w:val="0"/>
                <w:sz w:val="24"/>
              </w:rPr>
              <w:t>方式</w:t>
            </w:r>
            <w:r w:rsidR="00F57E72">
              <w:rPr>
                <w:rFonts w:ascii="宋体" w:eastAsia="宋体" w:hAnsi="宋体" w:cs="宋体" w:hint="eastAsia"/>
                <w:b/>
                <w:bCs/>
                <w:kern w:val="0"/>
                <w:sz w:val="24"/>
              </w:rPr>
              <w:t>：</w:t>
            </w:r>
            <w:r w:rsidR="00F57E72">
              <w:rPr>
                <w:rFonts w:ascii="宋体" w:eastAsia="宋体" w:hAnsi="宋体" w:cs="宋体" w:hint="eastAsia"/>
                <w:color w:val="000000"/>
                <w:kern w:val="0"/>
                <w:sz w:val="22"/>
                <w:szCs w:val="22"/>
              </w:rPr>
              <w:t>处置系数（0-1，保留2位小数）</w:t>
            </w:r>
          </w:p>
        </w:tc>
        <w:tc>
          <w:tcPr>
            <w:tcW w:w="1255" w:type="dxa"/>
            <w:tcBorders>
              <w:top w:val="single" w:sz="4" w:space="0" w:color="auto"/>
              <w:left w:val="nil"/>
              <w:bottom w:val="single" w:sz="4" w:space="0" w:color="auto"/>
              <w:right w:val="single" w:sz="4" w:space="0" w:color="auto"/>
            </w:tcBorders>
            <w:vAlign w:val="center"/>
          </w:tcPr>
          <w:p w:rsidR="0034219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中标方式</w:t>
            </w:r>
          </w:p>
        </w:tc>
      </w:tr>
      <w:tr w:rsidR="00342199" w:rsidRPr="00342199" w:rsidTr="00CB4F0E">
        <w:trPr>
          <w:trHeight w:val="42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42199" w:rsidRPr="00322029" w:rsidRDefault="002D67DC" w:rsidP="00342199">
            <w:pPr>
              <w:widowControl/>
              <w:jc w:val="center"/>
              <w:rPr>
                <w:rFonts w:ascii="仿宋" w:eastAsia="仿宋" w:hAnsi="仿宋"/>
                <w:szCs w:val="32"/>
              </w:rPr>
            </w:pPr>
            <w:r>
              <w:rPr>
                <w:rFonts w:asciiTheme="majorEastAsia" w:eastAsiaTheme="majorEastAsia" w:hAnsiTheme="majorEastAsia" w:hint="eastAsia"/>
                <w:bCs/>
                <w:spacing w:val="10"/>
                <w:kern w:val="0"/>
                <w:sz w:val="24"/>
              </w:rPr>
              <w:t>红</w:t>
            </w:r>
            <w:r w:rsidR="00342199">
              <w:rPr>
                <w:rFonts w:asciiTheme="majorEastAsia" w:eastAsiaTheme="majorEastAsia" w:hAnsiTheme="majorEastAsia" w:hint="eastAsia"/>
                <w:bCs/>
                <w:spacing w:val="10"/>
                <w:kern w:val="0"/>
                <w:sz w:val="24"/>
              </w:rPr>
              <w:t>铜渣一批</w:t>
            </w:r>
          </w:p>
        </w:tc>
        <w:tc>
          <w:tcPr>
            <w:tcW w:w="5443" w:type="dxa"/>
            <w:tcBorders>
              <w:top w:val="nil"/>
              <w:left w:val="nil"/>
              <w:bottom w:val="single" w:sz="4" w:space="0" w:color="auto"/>
              <w:right w:val="single" w:sz="4" w:space="0" w:color="auto"/>
            </w:tcBorders>
            <w:shd w:val="clear" w:color="auto" w:fill="auto"/>
            <w:noWrap/>
            <w:vAlign w:val="center"/>
            <w:hideMark/>
          </w:tcPr>
          <w:p w:rsidR="00342199" w:rsidRPr="00322029" w:rsidRDefault="00DA5ABD" w:rsidP="008D12A6">
            <w:pPr>
              <w:widowControl/>
              <w:jc w:val="center"/>
              <w:rPr>
                <w:rFonts w:ascii="仿宋" w:eastAsia="仿宋" w:hAnsi="仿宋"/>
                <w:szCs w:val="32"/>
              </w:rPr>
            </w:pPr>
            <w:r w:rsidRPr="004E2994">
              <w:rPr>
                <w:rFonts w:ascii="仿宋" w:eastAsia="仿宋" w:hAnsi="仿宋" w:hint="eastAsia"/>
                <w:sz w:val="24"/>
              </w:rPr>
              <w:t>（</w:t>
            </w:r>
            <w:r w:rsidRPr="004E2994">
              <w:rPr>
                <w:rFonts w:asciiTheme="majorEastAsia" w:eastAsiaTheme="majorEastAsia" w:hAnsiTheme="majorEastAsia" w:hint="eastAsia"/>
                <w:sz w:val="24"/>
              </w:rPr>
              <w:t>参照</w:t>
            </w:r>
            <w:hyperlink r:id="rId12" w:history="1">
              <w:r w:rsidR="00CB4F0E" w:rsidRPr="006D1B15">
                <w:rPr>
                  <w:rStyle w:val="af"/>
                  <w:rFonts w:ascii="仿宋" w:eastAsia="仿宋" w:hAnsi="仿宋"/>
                  <w:sz w:val="22"/>
                  <w:szCs w:val="32"/>
                </w:rPr>
                <w:t>https://www.ccmn.cn/priceinfo/</w:t>
              </w:r>
            </w:hyperlink>
            <w:r w:rsidR="00CB4F0E" w:rsidRPr="004E2994">
              <w:rPr>
                <w:rFonts w:asciiTheme="majorEastAsia" w:eastAsiaTheme="majorEastAsia" w:hAnsiTheme="majorEastAsia" w:hint="eastAsia"/>
                <w:sz w:val="24"/>
              </w:rPr>
              <w:t>长江有色金属网-行情</w:t>
            </w:r>
            <w:r w:rsidR="00BB270A">
              <w:rPr>
                <w:rFonts w:asciiTheme="majorEastAsia" w:eastAsiaTheme="majorEastAsia" w:hAnsiTheme="majorEastAsia" w:hint="eastAsia"/>
                <w:sz w:val="24"/>
              </w:rPr>
              <w:t>-</w:t>
            </w:r>
            <w:r w:rsidR="00E86B5F">
              <w:rPr>
                <w:rFonts w:asciiTheme="majorEastAsia" w:eastAsiaTheme="majorEastAsia" w:hAnsiTheme="majorEastAsia" w:hint="eastAsia"/>
                <w:sz w:val="24"/>
              </w:rPr>
              <w:t>长江现货-</w:t>
            </w:r>
            <w:r w:rsidR="008D12A6" w:rsidRPr="004E2994">
              <w:rPr>
                <w:rFonts w:asciiTheme="majorEastAsia" w:eastAsiaTheme="majorEastAsia" w:hAnsiTheme="majorEastAsia" w:hint="eastAsia"/>
                <w:sz w:val="24"/>
              </w:rPr>
              <w:t xml:space="preserve"> 对应</w:t>
            </w:r>
            <w:r w:rsidR="00CB4F0E" w:rsidRPr="004E2994">
              <w:rPr>
                <w:rFonts w:asciiTheme="majorEastAsia" w:eastAsiaTheme="majorEastAsia" w:hAnsiTheme="majorEastAsia" w:hint="eastAsia"/>
                <w:sz w:val="24"/>
              </w:rPr>
              <w:t>1#铜价</w:t>
            </w:r>
            <w:r w:rsidR="008D12A6">
              <w:rPr>
                <w:rFonts w:asciiTheme="majorEastAsia" w:eastAsiaTheme="majorEastAsia" w:hAnsiTheme="majorEastAsia" w:hint="eastAsia"/>
                <w:sz w:val="24"/>
              </w:rPr>
              <w:t>今日</w:t>
            </w:r>
            <w:r w:rsidR="00537E9A">
              <w:rPr>
                <w:rFonts w:asciiTheme="majorEastAsia" w:eastAsiaTheme="majorEastAsia" w:hAnsiTheme="majorEastAsia" w:hint="eastAsia"/>
                <w:sz w:val="24"/>
              </w:rPr>
              <w:t>均价的</w:t>
            </w:r>
            <w:r w:rsidRPr="004E2994">
              <w:rPr>
                <w:rFonts w:asciiTheme="majorEastAsia" w:eastAsiaTheme="majorEastAsia" w:hAnsiTheme="majorEastAsia" w:hint="eastAsia"/>
                <w:sz w:val="24"/>
              </w:rPr>
              <w:t>）</w:t>
            </w:r>
            <w:r w:rsidRPr="00BB270A">
              <w:rPr>
                <w:rFonts w:asciiTheme="majorEastAsia" w:eastAsiaTheme="majorEastAsia" w:hAnsiTheme="majorEastAsia" w:hint="eastAsia"/>
                <w:b/>
                <w:sz w:val="24"/>
              </w:rPr>
              <w:t>处置系数</w:t>
            </w:r>
          </w:p>
        </w:tc>
        <w:tc>
          <w:tcPr>
            <w:tcW w:w="1255" w:type="dxa"/>
            <w:vMerge w:val="restart"/>
            <w:tcBorders>
              <w:top w:val="nil"/>
              <w:left w:val="nil"/>
              <w:right w:val="single" w:sz="4" w:space="0" w:color="auto"/>
            </w:tcBorders>
            <w:vAlign w:val="center"/>
          </w:tcPr>
          <w:p w:rsidR="00342199" w:rsidRDefault="00DA5ABD" w:rsidP="00DA5ABD">
            <w:pPr>
              <w:widowControl/>
              <w:jc w:val="center"/>
              <w:rPr>
                <w:rFonts w:ascii="仿宋" w:eastAsia="仿宋" w:hAnsi="仿宋"/>
                <w:sz w:val="22"/>
                <w:szCs w:val="32"/>
              </w:rPr>
            </w:pPr>
            <w:r>
              <w:rPr>
                <w:rFonts w:asciiTheme="majorEastAsia" w:eastAsiaTheme="majorEastAsia" w:hAnsiTheme="majorEastAsia" w:hint="eastAsia"/>
                <w:sz w:val="24"/>
              </w:rPr>
              <w:t>选取单项最高处置系数为中标者</w:t>
            </w:r>
          </w:p>
        </w:tc>
      </w:tr>
      <w:tr w:rsidR="002D67DC" w:rsidRPr="00342199" w:rsidTr="002D67DC">
        <w:trPr>
          <w:trHeight w:val="8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D67DC" w:rsidRDefault="002D67DC" w:rsidP="00342199">
            <w:pPr>
              <w:widowControl/>
              <w:jc w:val="center"/>
              <w:rPr>
                <w:rFonts w:asciiTheme="majorEastAsia" w:eastAsiaTheme="majorEastAsia" w:hAnsiTheme="majorEastAsia"/>
                <w:bCs/>
                <w:spacing w:val="10"/>
                <w:kern w:val="0"/>
                <w:sz w:val="24"/>
              </w:rPr>
            </w:pPr>
            <w:r>
              <w:rPr>
                <w:rFonts w:asciiTheme="majorEastAsia" w:eastAsiaTheme="majorEastAsia" w:hAnsiTheme="majorEastAsia" w:hint="eastAsia"/>
                <w:bCs/>
                <w:spacing w:val="10"/>
                <w:kern w:val="0"/>
                <w:sz w:val="24"/>
              </w:rPr>
              <w:t>黄铜线一批</w:t>
            </w:r>
          </w:p>
        </w:tc>
        <w:tc>
          <w:tcPr>
            <w:tcW w:w="5443" w:type="dxa"/>
            <w:tcBorders>
              <w:top w:val="nil"/>
              <w:left w:val="nil"/>
              <w:bottom w:val="single" w:sz="4" w:space="0" w:color="auto"/>
              <w:right w:val="single" w:sz="4" w:space="0" w:color="auto"/>
            </w:tcBorders>
            <w:shd w:val="clear" w:color="auto" w:fill="auto"/>
            <w:noWrap/>
            <w:vAlign w:val="center"/>
            <w:hideMark/>
          </w:tcPr>
          <w:p w:rsidR="002D67DC" w:rsidRPr="004E2994" w:rsidRDefault="008D12A6" w:rsidP="009B7163">
            <w:pPr>
              <w:widowControl/>
              <w:jc w:val="center"/>
              <w:rPr>
                <w:rFonts w:ascii="仿宋" w:eastAsia="仿宋" w:hAnsi="仿宋"/>
                <w:sz w:val="24"/>
              </w:rPr>
            </w:pPr>
            <w:r>
              <w:rPr>
                <w:rFonts w:asciiTheme="majorEastAsia" w:eastAsiaTheme="majorEastAsia" w:hAnsiTheme="majorEastAsia" w:hint="eastAsia"/>
                <w:sz w:val="24"/>
              </w:rPr>
              <w:t>（</w:t>
            </w:r>
            <w:r w:rsidR="00EF457A" w:rsidRPr="008D12A6">
              <w:rPr>
                <w:rFonts w:asciiTheme="majorEastAsia" w:eastAsiaTheme="majorEastAsia" w:hAnsiTheme="majorEastAsia" w:hint="eastAsia"/>
                <w:sz w:val="24"/>
              </w:rPr>
              <w:t>参照</w:t>
            </w:r>
            <w:r w:rsidRPr="008D12A6">
              <w:rPr>
                <w:rStyle w:val="af"/>
                <w:sz w:val="22"/>
                <w:szCs w:val="32"/>
              </w:rPr>
              <w:t>https://copper.ccmn.cn/tongjiagong/</w:t>
            </w:r>
            <w:r w:rsidR="00EF457A" w:rsidRPr="004E2994">
              <w:rPr>
                <w:rFonts w:asciiTheme="majorEastAsia" w:eastAsiaTheme="majorEastAsia" w:hAnsiTheme="majorEastAsia" w:hint="eastAsia"/>
                <w:sz w:val="24"/>
              </w:rPr>
              <w:t>长江有色金属网-</w:t>
            </w:r>
            <w:r>
              <w:rPr>
                <w:rFonts w:asciiTheme="majorEastAsia" w:eastAsiaTheme="majorEastAsia" w:hAnsiTheme="majorEastAsia" w:hint="eastAsia"/>
                <w:sz w:val="24"/>
              </w:rPr>
              <w:t>铜加工</w:t>
            </w:r>
            <w:r w:rsidR="00EF457A">
              <w:rPr>
                <w:rFonts w:asciiTheme="majorEastAsia" w:eastAsiaTheme="majorEastAsia" w:hAnsiTheme="majorEastAsia" w:hint="eastAsia"/>
                <w:sz w:val="24"/>
              </w:rPr>
              <w:t>-当日</w:t>
            </w:r>
            <w:r w:rsidRPr="008D12A6">
              <w:rPr>
                <w:rFonts w:asciiTheme="majorEastAsia" w:eastAsiaTheme="majorEastAsia" w:hAnsiTheme="majorEastAsia" w:hint="eastAsia"/>
                <w:sz w:val="24"/>
              </w:rPr>
              <w:t>山东有色H</w:t>
            </w:r>
            <w:r w:rsidR="009B7163">
              <w:rPr>
                <w:rFonts w:asciiTheme="majorEastAsia" w:eastAsiaTheme="majorEastAsia" w:hAnsiTheme="majorEastAsia" w:hint="eastAsia"/>
                <w:sz w:val="24"/>
              </w:rPr>
              <w:t>65</w:t>
            </w:r>
            <w:r w:rsidRPr="008D12A6">
              <w:rPr>
                <w:rFonts w:asciiTheme="majorEastAsia" w:eastAsiaTheme="majorEastAsia" w:hAnsiTheme="majorEastAsia" w:hint="eastAsia"/>
                <w:sz w:val="24"/>
              </w:rPr>
              <w:t>黄铜棒价格行情参考</w:t>
            </w:r>
            <w:r w:rsidR="00EF457A" w:rsidRPr="004E2994">
              <w:rPr>
                <w:rFonts w:asciiTheme="majorEastAsia" w:eastAsiaTheme="majorEastAsia" w:hAnsiTheme="majorEastAsia" w:hint="eastAsia"/>
                <w:sz w:val="24"/>
              </w:rPr>
              <w:t>对应</w:t>
            </w:r>
            <w:proofErr w:type="gramStart"/>
            <w:r>
              <w:rPr>
                <w:rFonts w:asciiTheme="majorEastAsia" w:eastAsiaTheme="majorEastAsia" w:hAnsiTheme="majorEastAsia" w:hint="eastAsia"/>
                <w:sz w:val="24"/>
              </w:rPr>
              <w:t>最</w:t>
            </w:r>
            <w:proofErr w:type="gramEnd"/>
            <w:r>
              <w:rPr>
                <w:rFonts w:asciiTheme="majorEastAsia" w:eastAsiaTheme="majorEastAsia" w:hAnsiTheme="majorEastAsia" w:hint="eastAsia"/>
                <w:sz w:val="24"/>
              </w:rPr>
              <w:t>高价</w:t>
            </w:r>
            <w:r w:rsidR="00EF457A">
              <w:rPr>
                <w:rFonts w:asciiTheme="majorEastAsia" w:eastAsiaTheme="majorEastAsia" w:hAnsiTheme="majorEastAsia" w:hint="eastAsia"/>
                <w:sz w:val="24"/>
              </w:rPr>
              <w:t>的</w:t>
            </w:r>
            <w:r>
              <w:rPr>
                <w:rFonts w:asciiTheme="majorEastAsia" w:eastAsiaTheme="majorEastAsia" w:hAnsiTheme="majorEastAsia" w:hint="eastAsia"/>
                <w:sz w:val="24"/>
              </w:rPr>
              <w:t>）</w:t>
            </w:r>
            <w:r w:rsidRPr="00BB270A">
              <w:rPr>
                <w:rFonts w:asciiTheme="majorEastAsia" w:eastAsiaTheme="majorEastAsia" w:hAnsiTheme="majorEastAsia" w:hint="eastAsia"/>
                <w:b/>
                <w:sz w:val="24"/>
              </w:rPr>
              <w:t>处置系数</w:t>
            </w:r>
          </w:p>
        </w:tc>
        <w:tc>
          <w:tcPr>
            <w:tcW w:w="1255" w:type="dxa"/>
            <w:vMerge/>
            <w:tcBorders>
              <w:top w:val="nil"/>
              <w:left w:val="nil"/>
              <w:right w:val="single" w:sz="4" w:space="0" w:color="auto"/>
            </w:tcBorders>
            <w:vAlign w:val="center"/>
          </w:tcPr>
          <w:p w:rsidR="002D67DC" w:rsidRDefault="002D67DC" w:rsidP="00DA5ABD">
            <w:pPr>
              <w:widowControl/>
              <w:jc w:val="center"/>
              <w:rPr>
                <w:rFonts w:asciiTheme="majorEastAsia" w:eastAsiaTheme="majorEastAsia" w:hAnsiTheme="majorEastAsia"/>
                <w:sz w:val="24"/>
              </w:rPr>
            </w:pPr>
          </w:p>
        </w:tc>
      </w:tr>
      <w:tr w:rsidR="00342199" w:rsidRPr="00322029" w:rsidTr="00CB4F0E">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Default="00342199" w:rsidP="00342199">
            <w:pPr>
              <w:widowControl/>
              <w:jc w:val="center"/>
              <w:rPr>
                <w:rFonts w:asciiTheme="majorEastAsia" w:eastAsiaTheme="majorEastAsia" w:hAnsiTheme="majorEastAsia"/>
                <w:bCs/>
                <w:spacing w:val="10"/>
                <w:kern w:val="0"/>
                <w:sz w:val="24"/>
              </w:rPr>
            </w:pPr>
            <w:r>
              <w:rPr>
                <w:rFonts w:asciiTheme="majorEastAsia" w:eastAsiaTheme="majorEastAsia" w:hAnsiTheme="majorEastAsia" w:hint="eastAsia"/>
                <w:bCs/>
                <w:spacing w:val="10"/>
                <w:kern w:val="0"/>
                <w:sz w:val="24"/>
              </w:rPr>
              <w:t>铁渣一批</w:t>
            </w:r>
          </w:p>
        </w:tc>
        <w:tc>
          <w:tcPr>
            <w:tcW w:w="5443" w:type="dxa"/>
            <w:tcBorders>
              <w:top w:val="single" w:sz="4" w:space="0" w:color="auto"/>
              <w:left w:val="nil"/>
              <w:bottom w:val="single" w:sz="4" w:space="0" w:color="auto"/>
              <w:right w:val="single" w:sz="4" w:space="0" w:color="auto"/>
            </w:tcBorders>
            <w:shd w:val="clear" w:color="auto" w:fill="auto"/>
            <w:noWrap/>
            <w:vAlign w:val="center"/>
            <w:hideMark/>
          </w:tcPr>
          <w:p w:rsidR="00342199" w:rsidRDefault="00DA5ABD" w:rsidP="00BD4C58">
            <w:pPr>
              <w:widowControl/>
              <w:jc w:val="center"/>
              <w:rPr>
                <w:rFonts w:ascii="仿宋" w:eastAsia="仿宋" w:hAnsi="仿宋"/>
                <w:sz w:val="22"/>
                <w:szCs w:val="32"/>
              </w:rPr>
            </w:pPr>
            <w:r w:rsidRPr="004E2994">
              <w:rPr>
                <w:rFonts w:ascii="仿宋" w:eastAsia="仿宋" w:hAnsi="仿宋" w:hint="eastAsia"/>
                <w:sz w:val="24"/>
              </w:rPr>
              <w:t>（</w:t>
            </w:r>
            <w:r w:rsidRPr="004E2994">
              <w:rPr>
                <w:rFonts w:asciiTheme="majorEastAsia" w:eastAsiaTheme="majorEastAsia" w:hAnsiTheme="majorEastAsia" w:hint="eastAsia"/>
                <w:sz w:val="24"/>
              </w:rPr>
              <w:t>参照</w:t>
            </w:r>
            <w:hyperlink r:id="rId13" w:history="1">
              <w:r w:rsidR="002D67DC">
                <w:t xml:space="preserve"> </w:t>
              </w:r>
              <w:r w:rsidR="002D67DC" w:rsidRPr="002D67DC">
                <w:rPr>
                  <w:rStyle w:val="af"/>
                  <w:rFonts w:ascii="仿宋" w:eastAsia="仿宋" w:hAnsi="仿宋"/>
                  <w:sz w:val="22"/>
                  <w:szCs w:val="32"/>
                </w:rPr>
                <w:t xml:space="preserve">https://www.ccmn.cn/priceinfo/fjjs </w:t>
              </w:r>
              <w:r w:rsidRPr="006D1B15">
                <w:rPr>
                  <w:rStyle w:val="af"/>
                  <w:rFonts w:ascii="仿宋" w:eastAsia="仿宋" w:hAnsi="仿宋"/>
                  <w:sz w:val="22"/>
                  <w:szCs w:val="32"/>
                </w:rPr>
                <w:t>/</w:t>
              </w:r>
            </w:hyperlink>
            <w:r w:rsidRPr="004E2994">
              <w:rPr>
                <w:rFonts w:asciiTheme="majorEastAsia" w:eastAsiaTheme="majorEastAsia" w:hAnsiTheme="majorEastAsia" w:hint="eastAsia"/>
                <w:sz w:val="24"/>
              </w:rPr>
              <w:t>长江有色金属网-行情</w:t>
            </w:r>
            <w:r w:rsidR="008D12A6">
              <w:rPr>
                <w:rFonts w:asciiTheme="majorEastAsia" w:eastAsiaTheme="majorEastAsia" w:hAnsiTheme="majorEastAsia" w:hint="eastAsia"/>
                <w:sz w:val="24"/>
              </w:rPr>
              <w:t>报价</w:t>
            </w:r>
            <w:r w:rsidR="00BB270A">
              <w:rPr>
                <w:rFonts w:asciiTheme="majorEastAsia" w:eastAsiaTheme="majorEastAsia" w:hAnsiTheme="majorEastAsia" w:hint="eastAsia"/>
                <w:sz w:val="24"/>
              </w:rPr>
              <w:t>-</w:t>
            </w:r>
            <w:r w:rsidR="00284D85">
              <w:rPr>
                <w:rFonts w:asciiTheme="majorEastAsia" w:eastAsiaTheme="majorEastAsia" w:hAnsiTheme="majorEastAsia" w:hint="eastAsia"/>
                <w:sz w:val="24"/>
              </w:rPr>
              <w:t>废旧金属-</w:t>
            </w:r>
            <w:r w:rsidR="00BD4C58">
              <w:rPr>
                <w:rFonts w:asciiTheme="majorEastAsia" w:eastAsiaTheme="majorEastAsia" w:hAnsiTheme="majorEastAsia" w:hint="eastAsia"/>
                <w:sz w:val="24"/>
              </w:rPr>
              <w:t>当日</w:t>
            </w:r>
            <w:r w:rsidR="00284D85">
              <w:rPr>
                <w:rFonts w:asciiTheme="majorEastAsia" w:eastAsiaTheme="majorEastAsia" w:hAnsiTheme="majorEastAsia" w:hint="eastAsia"/>
                <w:sz w:val="24"/>
              </w:rPr>
              <w:t>废铁</w:t>
            </w:r>
            <w:r w:rsidRPr="004E2994">
              <w:rPr>
                <w:rFonts w:asciiTheme="majorEastAsia" w:eastAsiaTheme="majorEastAsia" w:hAnsiTheme="majorEastAsia" w:hint="eastAsia"/>
                <w:sz w:val="24"/>
              </w:rPr>
              <w:t>对应</w:t>
            </w:r>
            <w:proofErr w:type="gramStart"/>
            <w:r w:rsidR="008D12A6">
              <w:rPr>
                <w:rFonts w:asciiTheme="majorEastAsia" w:eastAsiaTheme="majorEastAsia" w:hAnsiTheme="majorEastAsia" w:hint="eastAsia"/>
                <w:sz w:val="24"/>
              </w:rPr>
              <w:t>最</w:t>
            </w:r>
            <w:proofErr w:type="gramEnd"/>
            <w:r w:rsidR="008D12A6">
              <w:rPr>
                <w:rFonts w:asciiTheme="majorEastAsia" w:eastAsiaTheme="majorEastAsia" w:hAnsiTheme="majorEastAsia" w:hint="eastAsia"/>
                <w:sz w:val="24"/>
              </w:rPr>
              <w:t>高</w:t>
            </w:r>
            <w:r w:rsidR="00537E9A">
              <w:rPr>
                <w:rFonts w:asciiTheme="majorEastAsia" w:eastAsiaTheme="majorEastAsia" w:hAnsiTheme="majorEastAsia" w:hint="eastAsia"/>
                <w:sz w:val="24"/>
              </w:rPr>
              <w:t>价的</w:t>
            </w:r>
            <w:r w:rsidRPr="004E2994">
              <w:rPr>
                <w:rFonts w:asciiTheme="majorEastAsia" w:eastAsiaTheme="majorEastAsia" w:hAnsiTheme="majorEastAsia" w:hint="eastAsia"/>
                <w:sz w:val="24"/>
              </w:rPr>
              <w:t>）</w:t>
            </w:r>
            <w:r w:rsidRPr="00BB270A">
              <w:rPr>
                <w:rFonts w:asciiTheme="majorEastAsia" w:eastAsiaTheme="majorEastAsia" w:hAnsiTheme="majorEastAsia" w:hint="eastAsia"/>
                <w:b/>
                <w:sz w:val="24"/>
              </w:rPr>
              <w:t>处置系数</w:t>
            </w:r>
          </w:p>
        </w:tc>
        <w:tc>
          <w:tcPr>
            <w:tcW w:w="1255" w:type="dxa"/>
            <w:vMerge/>
            <w:tcBorders>
              <w:left w:val="nil"/>
              <w:bottom w:val="single" w:sz="4" w:space="0" w:color="auto"/>
              <w:right w:val="single" w:sz="4" w:space="0" w:color="auto"/>
            </w:tcBorders>
            <w:vAlign w:val="center"/>
          </w:tcPr>
          <w:p w:rsidR="00342199" w:rsidRDefault="00342199" w:rsidP="00342199">
            <w:pPr>
              <w:widowControl/>
              <w:jc w:val="center"/>
              <w:rPr>
                <w:rFonts w:ascii="仿宋" w:eastAsia="仿宋" w:hAnsi="仿宋"/>
                <w:sz w:val="22"/>
                <w:szCs w:val="32"/>
              </w:rPr>
            </w:pP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lastRenderedPageBreak/>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E03800">
        <w:rPr>
          <w:rFonts w:asciiTheme="majorEastAsia" w:eastAsiaTheme="majorEastAsia" w:hAnsiTheme="majorEastAsia" w:hint="eastAsia"/>
          <w:sz w:val="24"/>
          <w:u w:val="single"/>
        </w:rPr>
        <w:t>5</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7B4E3A">
        <w:rPr>
          <w:rFonts w:asciiTheme="majorEastAsia" w:eastAsiaTheme="majorEastAsia" w:hAnsiTheme="majorEastAsia" w:hint="eastAsia"/>
          <w:sz w:val="24"/>
          <w:u w:val="single"/>
        </w:rPr>
        <w:t>7</w:t>
      </w:r>
      <w:r>
        <w:rPr>
          <w:rFonts w:asciiTheme="majorEastAsia" w:eastAsiaTheme="majorEastAsia" w:hAnsiTheme="majorEastAsia" w:hint="eastAsia"/>
          <w:sz w:val="24"/>
          <w:u w:val="single"/>
        </w:rPr>
        <w:t>月</w:t>
      </w:r>
      <w:r w:rsidR="00E03800">
        <w:rPr>
          <w:rFonts w:asciiTheme="majorEastAsia" w:eastAsiaTheme="majorEastAsia" w:hAnsiTheme="majorEastAsia" w:hint="eastAsia"/>
          <w:sz w:val="24"/>
          <w:u w:val="single"/>
        </w:rPr>
        <w:t>0</w:t>
      </w:r>
      <w:r w:rsidR="007B4E3A">
        <w:rPr>
          <w:rFonts w:asciiTheme="majorEastAsia" w:eastAsiaTheme="majorEastAsia" w:hAnsiTheme="majorEastAsia" w:hint="eastAsia"/>
          <w:sz w:val="24"/>
          <w:u w:val="single"/>
        </w:rPr>
        <w:t>1</w:t>
      </w:r>
      <w:r w:rsidR="00342199">
        <w:rPr>
          <w:rFonts w:asciiTheme="majorEastAsia" w:eastAsiaTheme="majorEastAsia" w:hAnsiTheme="majorEastAsia" w:hint="eastAsia"/>
          <w:sz w:val="24"/>
          <w:u w:val="single"/>
        </w:rPr>
        <w:t>-</w:t>
      </w:r>
      <w:r w:rsidR="00E03800">
        <w:rPr>
          <w:rFonts w:asciiTheme="majorEastAsia" w:eastAsiaTheme="majorEastAsia" w:hAnsiTheme="majorEastAsia" w:hint="eastAsia"/>
          <w:sz w:val="24"/>
          <w:u w:val="single"/>
        </w:rPr>
        <w:t>09</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E03800">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w:t>
      </w:r>
      <w:r w:rsidR="00E03800">
        <w:rPr>
          <w:rFonts w:asciiTheme="majorEastAsia" w:eastAsiaTheme="majorEastAsia" w:hAnsiTheme="majorEastAsia" w:hint="eastAsia"/>
          <w:szCs w:val="24"/>
          <w:u w:val="single"/>
        </w:rPr>
        <w:t>7</w:t>
      </w:r>
      <w:r>
        <w:rPr>
          <w:rFonts w:asciiTheme="majorEastAsia" w:eastAsiaTheme="majorEastAsia" w:hAnsiTheme="majorEastAsia" w:hint="eastAsia"/>
          <w:szCs w:val="24"/>
          <w:u w:val="single"/>
        </w:rPr>
        <w:t>月</w:t>
      </w:r>
      <w:r w:rsidR="00E03800">
        <w:rPr>
          <w:rFonts w:asciiTheme="majorEastAsia" w:eastAsiaTheme="majorEastAsia" w:hAnsiTheme="majorEastAsia" w:hint="eastAsia"/>
          <w:szCs w:val="24"/>
          <w:u w:val="single"/>
        </w:rPr>
        <w:t>01</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E03800">
        <w:rPr>
          <w:rFonts w:asciiTheme="majorEastAsia" w:eastAsiaTheme="majorEastAsia" w:hAnsiTheme="majorEastAsia" w:hint="eastAsia"/>
          <w:szCs w:val="24"/>
          <w:u w:val="single"/>
        </w:rPr>
        <w:t>5</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07</w:t>
      </w:r>
      <w:r>
        <w:rPr>
          <w:rFonts w:asciiTheme="majorEastAsia" w:eastAsiaTheme="majorEastAsia" w:hAnsiTheme="majorEastAsia" w:hint="eastAsia"/>
          <w:szCs w:val="24"/>
          <w:u w:val="single"/>
        </w:rPr>
        <w:t>月</w:t>
      </w:r>
      <w:r w:rsidR="00E03800">
        <w:rPr>
          <w:rFonts w:asciiTheme="majorEastAsia" w:eastAsiaTheme="majorEastAsia" w:hAnsiTheme="majorEastAsia" w:hint="eastAsia"/>
          <w:szCs w:val="24"/>
          <w:u w:val="single"/>
        </w:rPr>
        <w:t>09</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E03800">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hint="eastAsia"/>
          <w:b/>
          <w:bCs/>
          <w:sz w:val="24"/>
          <w:u w:val="single"/>
          <w:lang w:val="zh-CN"/>
        </w:rPr>
        <w:t>月</w:t>
      </w:r>
      <w:r w:rsidR="00E03800">
        <w:rPr>
          <w:rFonts w:asciiTheme="majorEastAsia" w:eastAsiaTheme="majorEastAsia" w:hAnsiTheme="majorEastAsia" w:hint="eastAsia"/>
          <w:b/>
          <w:bCs/>
          <w:sz w:val="24"/>
          <w:u w:val="single"/>
          <w:lang w:val="zh-CN"/>
        </w:rPr>
        <w:t>09</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E03800">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年</w:t>
      </w:r>
      <w:r w:rsidR="00E03800">
        <w:rPr>
          <w:rFonts w:asciiTheme="majorEastAsia" w:eastAsiaTheme="majorEastAsia" w:hAnsiTheme="majorEastAsia" w:hint="eastAsia"/>
          <w:b/>
          <w:bCs/>
          <w:sz w:val="24"/>
          <w:u w:val="single"/>
          <w:lang w:val="zh-CN"/>
        </w:rPr>
        <w:t>07</w:t>
      </w:r>
      <w:r>
        <w:rPr>
          <w:rFonts w:asciiTheme="majorEastAsia" w:eastAsiaTheme="majorEastAsia" w:hAnsiTheme="majorEastAsia"/>
          <w:b/>
          <w:bCs/>
          <w:sz w:val="24"/>
          <w:u w:val="single"/>
          <w:lang w:val="zh-CN"/>
        </w:rPr>
        <w:t>月</w:t>
      </w:r>
      <w:r w:rsidR="00E03800">
        <w:rPr>
          <w:rFonts w:asciiTheme="majorEastAsia" w:eastAsiaTheme="majorEastAsia" w:hAnsiTheme="majorEastAsia" w:hint="eastAsia"/>
          <w:b/>
          <w:bCs/>
          <w:sz w:val="24"/>
          <w:u w:val="single"/>
          <w:lang w:val="zh-CN"/>
        </w:rPr>
        <w:t>09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E03800">
        <w:rPr>
          <w:rFonts w:asciiTheme="majorEastAsia" w:eastAsiaTheme="majorEastAsia" w:hAnsiTheme="majorEastAsia" w:hint="eastAsia"/>
          <w:b/>
          <w:bCs/>
          <w:sz w:val="24"/>
          <w:u w:val="single"/>
        </w:rPr>
        <w:t>5</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月</w:t>
      </w:r>
      <w:r w:rsidR="00E03800">
        <w:rPr>
          <w:rFonts w:asciiTheme="majorEastAsia" w:eastAsiaTheme="majorEastAsia" w:hAnsiTheme="majorEastAsia" w:hint="eastAsia"/>
          <w:b/>
          <w:bCs/>
          <w:sz w:val="24"/>
          <w:u w:val="single"/>
        </w:rPr>
        <w:t>0</w:t>
      </w:r>
      <w:r w:rsidR="00D20D38">
        <w:rPr>
          <w:rFonts w:asciiTheme="majorEastAsia" w:eastAsiaTheme="majorEastAsia" w:hAnsiTheme="majorEastAsia" w:hint="eastAsia"/>
          <w:b/>
          <w:bCs/>
          <w:sz w:val="24"/>
          <w:u w:val="single"/>
        </w:rPr>
        <w:t>9</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E03800">
        <w:rPr>
          <w:rFonts w:ascii="Helvetica" w:hAnsi="Helvetica" w:hint="eastAsia"/>
          <w:color w:val="333333"/>
          <w:sz w:val="21"/>
          <w:szCs w:val="21"/>
          <w:shd w:val="clear" w:color="auto" w:fill="FFFFFF"/>
        </w:rPr>
        <w:t>3</w:t>
      </w:r>
      <w:r w:rsidR="00342199">
        <w:rPr>
          <w:rFonts w:ascii="Helvetica" w:hAnsi="Helvetica" w:hint="eastAsia"/>
          <w:color w:val="333333"/>
          <w:sz w:val="21"/>
          <w:szCs w:val="21"/>
          <w:shd w:val="clear" w:color="auto" w:fill="FFFFFF"/>
        </w:rPr>
        <w:t>F-</w:t>
      </w:r>
      <w:r w:rsidR="00E03800">
        <w:rPr>
          <w:rFonts w:ascii="Helvetica" w:hAnsi="Helvetica" w:hint="eastAsia"/>
          <w:color w:val="333333"/>
          <w:sz w:val="21"/>
          <w:szCs w:val="21"/>
          <w:shd w:val="clear" w:color="auto" w:fill="FFFFFF"/>
        </w:rPr>
        <w:t>314</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E03800">
        <w:rPr>
          <w:rFonts w:asciiTheme="majorEastAsia" w:eastAsiaTheme="majorEastAsia" w:hAnsiTheme="majorEastAsia" w:hint="eastAsia"/>
          <w:b/>
          <w:bCs/>
          <w:sz w:val="24"/>
          <w:u w:val="single"/>
        </w:rPr>
        <w:t>5</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hint="eastAsia"/>
          <w:b/>
          <w:bCs/>
          <w:sz w:val="24"/>
          <w:u w:val="single"/>
          <w:lang w:val="zh-CN"/>
        </w:rPr>
        <w:t>月</w:t>
      </w:r>
      <w:r w:rsidR="00E03800">
        <w:rPr>
          <w:rFonts w:asciiTheme="majorEastAsia" w:eastAsiaTheme="majorEastAsia" w:hAnsiTheme="majorEastAsia" w:hint="eastAsia"/>
          <w:b/>
          <w:bCs/>
          <w:sz w:val="24"/>
          <w:u w:val="single"/>
        </w:rPr>
        <w:t>10</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E03800">
        <w:rPr>
          <w:rFonts w:asciiTheme="majorEastAsia" w:eastAsiaTheme="majorEastAsia" w:hAnsiTheme="majorEastAsia" w:hint="eastAsia"/>
          <w:b/>
          <w:bCs/>
          <w:sz w:val="24"/>
          <w:u w:val="single"/>
          <w:lang w:val="zh-CN"/>
        </w:rPr>
        <w:t>314</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9B7163">
        <w:rPr>
          <w:rFonts w:asciiTheme="majorEastAsia" w:eastAsiaTheme="majorEastAsia" w:hAnsiTheme="majorEastAsia" w:hint="eastAsia"/>
          <w:sz w:val="24"/>
        </w:rPr>
        <w:t>以</w:t>
      </w:r>
      <w:r w:rsidR="00342199" w:rsidRPr="009B7163">
        <w:rPr>
          <w:rFonts w:asciiTheme="majorEastAsia" w:eastAsiaTheme="majorEastAsia" w:hAnsiTheme="majorEastAsia" w:hint="eastAsia"/>
          <w:sz w:val="24"/>
        </w:rPr>
        <w:t>单项</w:t>
      </w:r>
      <w:r w:rsidR="00DA5ABD" w:rsidRPr="009B7163">
        <w:rPr>
          <w:rFonts w:asciiTheme="majorEastAsia" w:eastAsiaTheme="majorEastAsia" w:hAnsiTheme="majorEastAsia" w:hint="eastAsia"/>
          <w:sz w:val="24"/>
        </w:rPr>
        <w:t>最高处置系数</w:t>
      </w:r>
      <w:r w:rsidR="00112A21" w:rsidRPr="009B7163">
        <w:rPr>
          <w:rFonts w:asciiTheme="majorEastAsia" w:eastAsiaTheme="majorEastAsia" w:hAnsiTheme="majorEastAsia" w:hint="eastAsia"/>
          <w:sz w:val="24"/>
        </w:rPr>
        <w:t>者中标</w:t>
      </w:r>
      <w:r w:rsidR="003E258E" w:rsidRPr="009B7163">
        <w:rPr>
          <w:rFonts w:asciiTheme="majorEastAsia" w:eastAsiaTheme="majorEastAsia" w:hAnsiTheme="majorEastAsia" w:hint="eastAsia"/>
          <w:sz w:val="24"/>
        </w:rPr>
        <w:t>。开标现场</w:t>
      </w:r>
      <w:proofErr w:type="gramStart"/>
      <w:r w:rsidR="00DA5ABD" w:rsidRPr="009B7163">
        <w:rPr>
          <w:rFonts w:asciiTheme="majorEastAsia" w:eastAsiaTheme="majorEastAsia" w:hAnsiTheme="majorEastAsia" w:hint="eastAsia"/>
          <w:sz w:val="24"/>
        </w:rPr>
        <w:t>参标供应</w:t>
      </w:r>
      <w:proofErr w:type="gramEnd"/>
      <w:r w:rsidR="00DA5ABD" w:rsidRPr="009B7163">
        <w:rPr>
          <w:rFonts w:asciiTheme="majorEastAsia" w:eastAsiaTheme="majorEastAsia" w:hAnsiTheme="majorEastAsia" w:hint="eastAsia"/>
          <w:sz w:val="24"/>
        </w:rPr>
        <w:t>商报</w:t>
      </w:r>
      <w:r w:rsidR="00112A21" w:rsidRPr="009B7163">
        <w:rPr>
          <w:rFonts w:asciiTheme="majorEastAsia" w:eastAsiaTheme="majorEastAsia" w:hAnsiTheme="majorEastAsia" w:hint="eastAsia"/>
          <w:sz w:val="24"/>
        </w:rPr>
        <w:t>二轮</w:t>
      </w:r>
      <w:r w:rsidR="00DA5ABD" w:rsidRPr="009B7163">
        <w:rPr>
          <w:rFonts w:asciiTheme="majorEastAsia" w:eastAsiaTheme="majorEastAsia" w:hAnsiTheme="majorEastAsia" w:hint="eastAsia"/>
          <w:sz w:val="24"/>
        </w:rPr>
        <w:t>处置系数</w:t>
      </w:r>
      <w:r w:rsidR="003E258E" w:rsidRPr="009B7163">
        <w:rPr>
          <w:rFonts w:asciiTheme="majorEastAsia" w:eastAsiaTheme="majorEastAsia" w:hAnsiTheme="majorEastAsia" w:hint="eastAsia"/>
          <w:sz w:val="24"/>
        </w:rPr>
        <w:t>，以</w:t>
      </w:r>
      <w:r w:rsidR="00322A92" w:rsidRPr="009B7163">
        <w:rPr>
          <w:rFonts w:asciiTheme="majorEastAsia" w:eastAsiaTheme="majorEastAsia" w:hAnsiTheme="majorEastAsia" w:hint="eastAsia"/>
          <w:sz w:val="24"/>
        </w:rPr>
        <w:t>单项最高</w:t>
      </w:r>
      <w:r w:rsidR="00DA5ABD" w:rsidRPr="009B7163">
        <w:rPr>
          <w:rFonts w:asciiTheme="majorEastAsia" w:eastAsiaTheme="majorEastAsia" w:hAnsiTheme="majorEastAsia" w:hint="eastAsia"/>
          <w:sz w:val="24"/>
        </w:rPr>
        <w:t>处置系数</w:t>
      </w:r>
      <w:r w:rsidR="00112A21" w:rsidRPr="009B7163">
        <w:rPr>
          <w:rFonts w:asciiTheme="majorEastAsia" w:eastAsiaTheme="majorEastAsia" w:hAnsiTheme="majorEastAsia" w:hint="eastAsia"/>
          <w:sz w:val="24"/>
        </w:rPr>
        <w:t>者</w:t>
      </w:r>
      <w:r w:rsidR="003E258E" w:rsidRPr="009B7163">
        <w:rPr>
          <w:rFonts w:asciiTheme="majorEastAsia" w:eastAsiaTheme="majorEastAsia" w:hAnsiTheme="majorEastAsia" w:hint="eastAsia"/>
          <w:sz w:val="24"/>
        </w:rPr>
        <w:t>中标。如最后一轮议价，有两家或以上竞标单位</w:t>
      </w:r>
      <w:r w:rsidR="00DA5ABD" w:rsidRPr="009B7163">
        <w:rPr>
          <w:rFonts w:asciiTheme="majorEastAsia" w:eastAsiaTheme="majorEastAsia" w:hAnsiTheme="majorEastAsia" w:hint="eastAsia"/>
          <w:sz w:val="24"/>
        </w:rPr>
        <w:t>处置系数</w:t>
      </w:r>
      <w:r w:rsidR="003E258E" w:rsidRPr="009B7163">
        <w:rPr>
          <w:rFonts w:asciiTheme="majorEastAsia" w:eastAsiaTheme="majorEastAsia" w:hAnsiTheme="majorEastAsia" w:hint="eastAsia"/>
          <w:sz w:val="24"/>
        </w:rPr>
        <w:t>差异≤3%，由我司确定是否增加一轮报价，以</w:t>
      </w:r>
      <w:r w:rsidR="00DA5ABD" w:rsidRPr="009B7163">
        <w:rPr>
          <w:rFonts w:asciiTheme="majorEastAsia" w:eastAsiaTheme="majorEastAsia" w:hAnsiTheme="majorEastAsia" w:hint="eastAsia"/>
          <w:sz w:val="24"/>
        </w:rPr>
        <w:t>单项最高处置系数者中标</w:t>
      </w:r>
      <w:r w:rsidR="003E258E" w:rsidRPr="009B7163">
        <w:rPr>
          <w:rFonts w:asciiTheme="majorEastAsia" w:eastAsiaTheme="majorEastAsia" w:hAnsiTheme="majorEastAsia" w:hint="eastAsia"/>
          <w:sz w:val="24"/>
        </w:rPr>
        <w:t>，不再增加报价。若第一中标人弃标的处理办法，按最后投标价顺位议标。但若最终</w:t>
      </w:r>
      <w:r w:rsidR="00DA5ABD" w:rsidRPr="009B7163">
        <w:rPr>
          <w:rFonts w:asciiTheme="majorEastAsia" w:eastAsiaTheme="majorEastAsia" w:hAnsiTheme="majorEastAsia" w:hint="eastAsia"/>
          <w:sz w:val="24"/>
        </w:rPr>
        <w:t>处置系数</w:t>
      </w:r>
      <w:r w:rsidR="003E258E" w:rsidRPr="009B7163">
        <w:rPr>
          <w:rFonts w:asciiTheme="majorEastAsia" w:eastAsiaTheme="majorEastAsia" w:hAnsiTheme="majorEastAsia" w:hint="eastAsia"/>
          <w:sz w:val="24"/>
        </w:rPr>
        <w:t>远</w:t>
      </w:r>
      <w:r w:rsidR="00322A92" w:rsidRPr="009B7163">
        <w:rPr>
          <w:rFonts w:asciiTheme="majorEastAsia" w:eastAsiaTheme="majorEastAsia" w:hAnsiTheme="majorEastAsia" w:hint="eastAsia"/>
          <w:sz w:val="24"/>
        </w:rPr>
        <w:t>低</w:t>
      </w:r>
      <w:r w:rsidR="003E258E" w:rsidRPr="009B7163">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E03800">
        <w:rPr>
          <w:rFonts w:asciiTheme="majorEastAsia" w:eastAsiaTheme="majorEastAsia" w:hAnsiTheme="majorEastAsia" w:cs="微软雅黑" w:hint="eastAsia"/>
          <w:bCs/>
          <w:kern w:val="0"/>
          <w:sz w:val="24"/>
          <w:u w:val="single"/>
          <w:shd w:val="clear" w:color="auto" w:fill="FFFFFF"/>
        </w:rPr>
        <w:t>贰</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E03800">
        <w:rPr>
          <w:rFonts w:asciiTheme="majorEastAsia" w:eastAsiaTheme="majorEastAsia" w:hAnsiTheme="majorEastAsia" w:cs="微软雅黑" w:hint="eastAsia"/>
          <w:bCs/>
          <w:kern w:val="0"/>
          <w:sz w:val="24"/>
          <w:u w:val="single"/>
          <w:shd w:val="clear" w:color="auto" w:fill="FFFFFF"/>
        </w:rPr>
        <w:t>5</w:t>
      </w:r>
      <w:r>
        <w:rPr>
          <w:rFonts w:asciiTheme="majorEastAsia" w:eastAsiaTheme="majorEastAsia" w:hAnsiTheme="majorEastAsia" w:cs="微软雅黑" w:hint="eastAsia"/>
          <w:bCs/>
          <w:kern w:val="0"/>
          <w:sz w:val="24"/>
          <w:u w:val="single"/>
          <w:shd w:val="clear" w:color="auto" w:fill="FFFFFF"/>
        </w:rPr>
        <w:t>年0</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月</w:t>
      </w:r>
      <w:r w:rsidR="00E03800">
        <w:rPr>
          <w:rFonts w:asciiTheme="majorEastAsia" w:eastAsiaTheme="majorEastAsia" w:hAnsiTheme="majorEastAsia" w:cs="微软雅黑" w:hint="eastAsia"/>
          <w:bCs/>
          <w:kern w:val="0"/>
          <w:sz w:val="24"/>
          <w:u w:val="single"/>
          <w:shd w:val="clear" w:color="auto" w:fill="FFFFFF"/>
        </w:rPr>
        <w:t>09</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322A92">
        <w:rPr>
          <w:rFonts w:asciiTheme="majorEastAsia" w:eastAsiaTheme="majorEastAsia" w:hAnsiTheme="majorEastAsia" w:cs="微软雅黑" w:hint="eastAsia"/>
          <w:bCs/>
          <w:kern w:val="0"/>
          <w:sz w:val="24"/>
          <w:shd w:val="clear" w:color="auto" w:fill="FFFFFF"/>
        </w:rPr>
        <w:t>公司名称：【</w:t>
      </w:r>
      <w:r w:rsidRPr="00780742">
        <w:rPr>
          <w:rFonts w:hint="eastAsia"/>
        </w:rPr>
        <w:t>星马精密部件（广东）有限公司</w:t>
      </w:r>
      <w:r w:rsidRPr="00322A92">
        <w:rPr>
          <w:rFonts w:asciiTheme="majorEastAsia" w:eastAsiaTheme="majorEastAsia" w:hAnsiTheme="majorEastAsia" w:cs="微软雅黑" w:hint="eastAsia"/>
          <w:bCs/>
          <w:kern w:val="0"/>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开户行：【招商银行股份有限公司东莞分行营业部】</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账号：【769910957010588】</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4"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5"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r w:rsidR="007D7E37">
        <w:t>周</w:t>
      </w:r>
      <w:proofErr w:type="gramStart"/>
      <w:r w:rsidR="007D7E37">
        <w:t>钲</w:t>
      </w:r>
      <w:proofErr w:type="gramEnd"/>
      <w:r w:rsidR="007D7E37">
        <w:t>人</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2452BE">
        <w:rPr>
          <w:rFonts w:ascii="宋体" w:hAnsi="宋体" w:hint="eastAsia"/>
          <w:sz w:val="24"/>
        </w:rPr>
        <w:t>1</w:t>
      </w:r>
      <w:r w:rsidR="007D7E37">
        <w:rPr>
          <w:rFonts w:ascii="宋体" w:hAnsi="宋体" w:hint="eastAsia"/>
          <w:sz w:val="24"/>
        </w:rPr>
        <w:t>3431039640</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2452BE">
        <w:rPr>
          <w:rFonts w:asciiTheme="minorEastAsia" w:hAnsiTheme="minorEastAsia" w:cs="宋体" w:hint="eastAsia"/>
          <w:color w:val="000000"/>
          <w:szCs w:val="28"/>
        </w:rPr>
        <w:t>星马精密废旧物资处置</w:t>
      </w:r>
      <w:r w:rsidR="00207354" w:rsidRPr="00207354">
        <w:rPr>
          <w:rFonts w:asciiTheme="minorEastAsia" w:hAnsiTheme="minorEastAsia" w:cs="宋体" w:hint="eastAsia"/>
          <w:color w:val="000000"/>
          <w:szCs w:val="28"/>
        </w:rPr>
        <w:t>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7718B0" w:rsidRPr="00EA1475">
        <w:rPr>
          <w:rFonts w:asciiTheme="minorEastAsia" w:hAnsiTheme="minorEastAsia" w:cs="微软雅黑"/>
          <w:szCs w:val="28"/>
          <w:shd w:val="clear" w:color="auto" w:fill="FFFFFF"/>
        </w:rPr>
        <w:t>)</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E03800">
        <w:rPr>
          <w:rFonts w:asciiTheme="minorEastAsia" w:hAnsiTheme="minorEastAsia" w:cs="微软雅黑" w:hint="eastAsia"/>
          <w:szCs w:val="28"/>
          <w:shd w:val="clear" w:color="auto" w:fill="FFFFFF"/>
        </w:rPr>
        <w:t>5</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微软雅黑"/>
          <w:szCs w:val="28"/>
          <w:shd w:val="clear" w:color="auto" w:fill="FFFFFF"/>
        </w:rPr>
        <w:t>00</w:t>
      </w:r>
      <w:r w:rsidR="002452BE">
        <w:rPr>
          <w:rFonts w:asciiTheme="minorEastAsia" w:hAnsiTheme="minorEastAsia" w:cs="微软雅黑" w:hint="eastAsia"/>
          <w:szCs w:val="28"/>
          <w:shd w:val="clear" w:color="auto" w:fill="FFFFFF"/>
        </w:rPr>
        <w:t>2</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112A21" w:rsidRDefault="00112A21" w:rsidP="009437FF">
      <w:pPr>
        <w:spacing w:line="540" w:lineRule="exact"/>
        <w:textAlignment w:val="baseline"/>
        <w:rPr>
          <w:rFonts w:ascii="仿宋" w:eastAsia="仿宋" w:hAnsi="仿宋"/>
          <w:b/>
          <w:color w:val="000000"/>
          <w:sz w:val="32"/>
          <w:szCs w:val="32"/>
        </w:rPr>
      </w:pPr>
    </w:p>
    <w:p w:rsidR="00112A21" w:rsidRDefault="00112A21" w:rsidP="009437FF">
      <w:pPr>
        <w:spacing w:line="540" w:lineRule="exact"/>
        <w:textAlignment w:val="baseline"/>
        <w:rPr>
          <w:rFonts w:ascii="仿宋" w:eastAsia="仿宋" w:hAnsi="仿宋"/>
          <w:b/>
          <w:color w:val="000000"/>
          <w:sz w:val="32"/>
          <w:szCs w:val="32"/>
        </w:rPr>
      </w:pPr>
    </w:p>
    <w:p w:rsidR="00112A21" w:rsidRDefault="00112A21" w:rsidP="009437FF">
      <w:pPr>
        <w:spacing w:line="540" w:lineRule="exact"/>
        <w:textAlignment w:val="baseline"/>
        <w:rPr>
          <w:rFonts w:ascii="仿宋" w:eastAsia="仿宋" w:hAnsi="仿宋"/>
          <w:b/>
          <w:color w:val="000000"/>
          <w:sz w:val="32"/>
          <w:szCs w:val="32"/>
        </w:rPr>
      </w:pPr>
    </w:p>
    <w:p w:rsidR="00112A21" w:rsidRDefault="00112A21" w:rsidP="009437FF">
      <w:pPr>
        <w:spacing w:line="540" w:lineRule="exact"/>
        <w:textAlignment w:val="baseline"/>
        <w:rPr>
          <w:rFonts w:ascii="仿宋" w:eastAsia="仿宋" w:hAnsi="仿宋"/>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112A21" w:rsidRDefault="00112A21" w:rsidP="00FB34FE">
      <w:pPr>
        <w:pStyle w:val="a0"/>
      </w:pPr>
    </w:p>
    <w:p w:rsidR="00112A21" w:rsidRDefault="00112A21" w:rsidP="00FB34FE">
      <w:pPr>
        <w:pStyle w:val="a0"/>
      </w:pPr>
    </w:p>
    <w:p w:rsidR="00112A21" w:rsidRDefault="00112A21" w:rsidP="00FB34FE">
      <w:pPr>
        <w:pStyle w:val="a0"/>
      </w:pPr>
    </w:p>
    <w:p w:rsidR="00112A21" w:rsidRDefault="00112A21" w:rsidP="00FB34FE">
      <w:pPr>
        <w:pStyle w:val="a0"/>
      </w:pPr>
    </w:p>
    <w:p w:rsidR="00FB34FE" w:rsidRDefault="00FB34FE"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2452BE">
        <w:rPr>
          <w:rFonts w:asciiTheme="minorEastAsia" w:hAnsiTheme="minorEastAsia" w:cs="宋体" w:hint="eastAsia"/>
          <w:color w:val="000000"/>
          <w:szCs w:val="28"/>
        </w:rPr>
        <w:t>星马精密废旧物资处置</w:t>
      </w:r>
      <w:r w:rsidR="002452BE" w:rsidRPr="00207354">
        <w:rPr>
          <w:rFonts w:asciiTheme="minorEastAsia" w:hAnsiTheme="minorEastAsia" w:cs="宋体" w:hint="eastAsia"/>
          <w:color w:val="000000"/>
          <w:szCs w:val="28"/>
        </w:rPr>
        <w:t>项目</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项目编号：【X</w:t>
      </w:r>
      <w:r w:rsidR="002452BE"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2452BE" w:rsidRPr="00EA1475">
        <w:rPr>
          <w:rFonts w:asciiTheme="minorEastAsia" w:hAnsiTheme="minorEastAsia" w:cs="微软雅黑"/>
          <w:szCs w:val="28"/>
          <w:shd w:val="clear" w:color="auto" w:fill="FFFFFF"/>
        </w:rPr>
        <w:t>)</w:t>
      </w:r>
      <w:r w:rsidR="002452BE" w:rsidRPr="00EA1475">
        <w:rPr>
          <w:rFonts w:asciiTheme="minorEastAsia" w:hAnsiTheme="minorEastAsia" w:cs="微软雅黑" w:hint="eastAsia"/>
          <w:szCs w:val="28"/>
          <w:shd w:val="clear" w:color="auto" w:fill="FFFFFF"/>
        </w:rPr>
        <w:t>-﹝2</w:t>
      </w:r>
      <w:r w:rsidR="002452BE" w:rsidRPr="00EA1475">
        <w:rPr>
          <w:rFonts w:asciiTheme="minorEastAsia" w:hAnsiTheme="minorEastAsia" w:cs="微软雅黑"/>
          <w:szCs w:val="28"/>
          <w:shd w:val="clear" w:color="auto" w:fill="FFFFFF"/>
        </w:rPr>
        <w:t>02</w:t>
      </w:r>
      <w:r w:rsidR="00E03800">
        <w:rPr>
          <w:rFonts w:asciiTheme="minorEastAsia" w:hAnsiTheme="minorEastAsia" w:cs="微软雅黑" w:hint="eastAsia"/>
          <w:szCs w:val="28"/>
          <w:shd w:val="clear" w:color="auto" w:fill="FFFFFF"/>
        </w:rPr>
        <w:t>5</w:t>
      </w:r>
      <w:r w:rsidR="002452BE" w:rsidRPr="00EA1475">
        <w:rPr>
          <w:rFonts w:asciiTheme="minorEastAsia" w:hAnsiTheme="minorEastAsia" w:cs="微软雅黑" w:hint="eastAsia"/>
          <w:szCs w:val="28"/>
          <w:shd w:val="clear" w:color="auto" w:fill="FFFFFF"/>
        </w:rPr>
        <w:t>﹞-</w:t>
      </w:r>
      <w:r w:rsidR="002452BE" w:rsidRPr="00EA1475">
        <w:rPr>
          <w:rFonts w:asciiTheme="minorEastAsia" w:hAnsiTheme="minorEastAsia" w:cs="微软雅黑"/>
          <w:szCs w:val="28"/>
          <w:shd w:val="clear" w:color="auto" w:fill="FFFFFF"/>
        </w:rPr>
        <w:t>00</w:t>
      </w:r>
      <w:r w:rsidR="002452BE">
        <w:rPr>
          <w:rFonts w:asciiTheme="minorEastAsia" w:hAnsiTheme="minorEastAsia" w:cs="微软雅黑" w:hint="eastAsia"/>
          <w:szCs w:val="28"/>
          <w:shd w:val="clear" w:color="auto" w:fill="FFFFFF"/>
        </w:rPr>
        <w:t>2</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112A21" w:rsidRDefault="00112A21" w:rsidP="00112A21">
      <w:pPr>
        <w:pStyle w:val="a0"/>
      </w:pPr>
    </w:p>
    <w:p w:rsidR="00112A21" w:rsidRDefault="00112A21" w:rsidP="00112A21">
      <w:pPr>
        <w:pStyle w:val="a0"/>
      </w:pPr>
    </w:p>
    <w:p w:rsidR="00112A21" w:rsidRPr="00112A21" w:rsidRDefault="00112A21" w:rsidP="00112A21">
      <w:pPr>
        <w:pStyle w:val="a0"/>
      </w:pPr>
    </w:p>
    <w:p w:rsidR="00613537" w:rsidRPr="000328DD" w:rsidRDefault="00613537" w:rsidP="00613537">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Pr>
          <w:rFonts w:ascii="仿宋" w:eastAsia="仿宋" w:hAnsi="仿宋" w:hint="eastAsia"/>
          <w:b/>
          <w:color w:val="000000"/>
          <w:sz w:val="32"/>
          <w:szCs w:val="32"/>
        </w:rPr>
        <w:t>四</w:t>
      </w:r>
      <w:r w:rsidRPr="009437FF">
        <w:rPr>
          <w:rFonts w:ascii="仿宋" w:eastAsia="仿宋" w:hAnsi="仿宋" w:hint="eastAsia"/>
          <w:b/>
          <w:color w:val="000000"/>
          <w:sz w:val="32"/>
          <w:szCs w:val="32"/>
        </w:rPr>
        <w:t>：</w:t>
      </w:r>
      <w:r>
        <w:rPr>
          <w:rFonts w:ascii="仿宋" w:eastAsia="仿宋" w:hAnsi="仿宋" w:hint="eastAsia"/>
          <w:b/>
          <w:color w:val="000000"/>
          <w:sz w:val="32"/>
          <w:szCs w:val="32"/>
        </w:rPr>
        <w:t>报价单</w:t>
      </w:r>
    </w:p>
    <w:p w:rsidR="00613537" w:rsidRPr="00164EF1" w:rsidRDefault="00613537" w:rsidP="00613537">
      <w:pPr>
        <w:pStyle w:val="ad"/>
        <w:spacing w:line="360" w:lineRule="auto"/>
        <w:ind w:firstLine="602"/>
        <w:jc w:val="center"/>
        <w:outlineLvl w:val="0"/>
        <w:rPr>
          <w:rFonts w:ascii="仿宋" w:eastAsia="仿宋" w:hAnsi="仿宋"/>
          <w:b/>
          <w:kern w:val="2"/>
          <w:sz w:val="44"/>
          <w:szCs w:val="44"/>
        </w:rPr>
      </w:pPr>
      <w:r w:rsidRPr="00164EF1">
        <w:rPr>
          <w:rFonts w:ascii="仿宋" w:eastAsia="仿宋" w:hAnsi="仿宋" w:hint="eastAsia"/>
          <w:b/>
          <w:kern w:val="2"/>
          <w:sz w:val="44"/>
          <w:szCs w:val="44"/>
        </w:rPr>
        <w:t>投标报价单</w:t>
      </w:r>
    </w:p>
    <w:p w:rsidR="00613537" w:rsidRPr="00164EF1" w:rsidRDefault="00613537" w:rsidP="00613537">
      <w:pPr>
        <w:rPr>
          <w:rFonts w:ascii="宋体" w:eastAsia="宋体" w:hAnsi="宋体" w:cs="Times New Roman"/>
          <w:b/>
          <w:szCs w:val="21"/>
        </w:rPr>
      </w:pPr>
    </w:p>
    <w:p w:rsidR="00613537" w:rsidRPr="00883EBE" w:rsidRDefault="00613537" w:rsidP="00613537">
      <w:pPr>
        <w:rPr>
          <w:rFonts w:ascii="宋体" w:eastAsia="宋体" w:hAnsi="宋体" w:cs="Times New Roman"/>
          <w:b/>
          <w:color w:val="000000" w:themeColor="text1"/>
          <w:szCs w:val="21"/>
          <w:u w:val="single"/>
        </w:rPr>
      </w:pPr>
      <w:r w:rsidRPr="00883EBE">
        <w:rPr>
          <w:rFonts w:ascii="宋体" w:eastAsia="宋体" w:hAnsi="宋体" w:cs="Times New Roman" w:hint="eastAsia"/>
          <w:b/>
          <w:color w:val="000000" w:themeColor="text1"/>
          <w:szCs w:val="21"/>
        </w:rPr>
        <w:t>招标单位：</w:t>
      </w:r>
      <w:r>
        <w:rPr>
          <w:rFonts w:hint="eastAsia"/>
          <w:color w:val="000000" w:themeColor="text1"/>
          <w:u w:val="single"/>
        </w:rPr>
        <w:t>星马精密部件（广东）有限公司</w:t>
      </w:r>
      <w:r w:rsidRPr="00883EBE">
        <w:rPr>
          <w:rFonts w:ascii="宋体" w:eastAsia="宋体" w:hAnsi="宋体" w:cs="Times New Roman" w:hint="eastAsia"/>
          <w:snapToGrid w:val="0"/>
          <w:color w:val="000000" w:themeColor="text1"/>
          <w:kern w:val="0"/>
          <w:szCs w:val="21"/>
          <w:u w:val="single"/>
        </w:rPr>
        <w:t xml:space="preserve">   </w:t>
      </w:r>
      <w:r w:rsidRPr="00883EBE">
        <w:rPr>
          <w:rFonts w:ascii="宋体" w:eastAsia="宋体" w:hAnsi="宋体" w:cs="Times New Roman" w:hint="eastAsia"/>
          <w:snapToGrid w:val="0"/>
          <w:color w:val="000000" w:themeColor="text1"/>
          <w:kern w:val="0"/>
          <w:szCs w:val="21"/>
        </w:rPr>
        <w:t xml:space="preserve">        </w:t>
      </w:r>
      <w:r w:rsidRPr="00883EBE">
        <w:rPr>
          <w:rFonts w:ascii="宋体" w:eastAsia="宋体" w:hAnsi="宋体" w:cs="Times New Roman" w:hint="eastAsia"/>
          <w:b/>
          <w:color w:val="000000" w:themeColor="text1"/>
          <w:szCs w:val="21"/>
        </w:rPr>
        <w:t>投标单位：</w:t>
      </w:r>
      <w:r>
        <w:rPr>
          <w:rFonts w:ascii="宋体" w:eastAsia="宋体" w:hAnsi="宋体" w:cs="Times New Roman" w:hint="eastAsia"/>
          <w:b/>
          <w:color w:val="000000" w:themeColor="text1"/>
          <w:szCs w:val="21"/>
          <w:u w:val="single"/>
        </w:rPr>
        <w:t xml:space="preserve">                         </w:t>
      </w:r>
    </w:p>
    <w:p w:rsidR="00613537" w:rsidRPr="00883EBE" w:rsidRDefault="00613537" w:rsidP="00613537">
      <w:pPr>
        <w:rPr>
          <w:rFonts w:ascii="宋体" w:eastAsia="宋体" w:hAnsi="宋体" w:cs="Times New Roman"/>
          <w:b/>
          <w:color w:val="000000" w:themeColor="text1"/>
          <w:szCs w:val="21"/>
        </w:rPr>
      </w:pPr>
      <w:r w:rsidRPr="00883EBE">
        <w:rPr>
          <w:rFonts w:ascii="宋体" w:eastAsia="宋体" w:hAnsi="宋体" w:cs="Times New Roman" w:hint="eastAsia"/>
          <w:b/>
          <w:color w:val="000000" w:themeColor="text1"/>
          <w:szCs w:val="21"/>
        </w:rPr>
        <w:t>招标</w:t>
      </w:r>
      <w:r>
        <w:rPr>
          <w:rFonts w:ascii="宋体" w:eastAsia="宋体" w:hAnsi="宋体" w:cs="Times New Roman" w:hint="eastAsia"/>
          <w:b/>
          <w:color w:val="000000" w:themeColor="text1"/>
          <w:szCs w:val="21"/>
        </w:rPr>
        <w:t>物资</w:t>
      </w:r>
      <w:r w:rsidRPr="00883EBE">
        <w:rPr>
          <w:rFonts w:ascii="宋体" w:eastAsia="宋体" w:hAnsi="宋体" w:cs="Times New Roman" w:hint="eastAsia"/>
          <w:b/>
          <w:color w:val="000000" w:themeColor="text1"/>
          <w:szCs w:val="21"/>
        </w:rPr>
        <w:t>地址：</w:t>
      </w:r>
      <w:r w:rsidRPr="00883EBE">
        <w:rPr>
          <w:rFonts w:ascii="宋体" w:eastAsia="宋体" w:hAnsi="宋体" w:cs="Times New Roman" w:hint="eastAsia"/>
          <w:color w:val="000000" w:themeColor="text1"/>
          <w:szCs w:val="21"/>
          <w:u w:val="single"/>
        </w:rPr>
        <w:t>东莞市石排镇石崇横路13号</w:t>
      </w:r>
    </w:p>
    <w:p w:rsidR="00613537" w:rsidRPr="00883EBE" w:rsidRDefault="00613537" w:rsidP="00613537">
      <w:pPr>
        <w:rPr>
          <w:rFonts w:ascii="宋体" w:eastAsia="宋体" w:hAnsi="Calibri" w:cs="Times New Roman"/>
          <w:b/>
          <w:color w:val="000000" w:themeColor="text1"/>
          <w:szCs w:val="21"/>
        </w:rPr>
      </w:pPr>
      <w:r w:rsidRPr="00883EBE">
        <w:rPr>
          <w:rFonts w:ascii="宋体" w:eastAsia="宋体" w:hAnsi="宋体" w:cs="Times New Roman" w:hint="eastAsia"/>
          <w:b/>
          <w:color w:val="000000" w:themeColor="text1"/>
          <w:szCs w:val="21"/>
        </w:rPr>
        <w:t>联系人：</w:t>
      </w:r>
      <w:r w:rsidRPr="00883EBE">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u w:val="single"/>
        </w:rPr>
        <w:t xml:space="preserve"> 韩先生</w:t>
      </w:r>
      <w:r w:rsidRPr="00883EBE">
        <w:rPr>
          <w:rFonts w:ascii="宋体" w:eastAsia="宋体" w:hAnsi="宋体" w:cs="Times New Roman" w:hint="eastAsia"/>
          <w:color w:val="000000" w:themeColor="text1"/>
          <w:szCs w:val="21"/>
        </w:rPr>
        <w:t xml:space="preserve"> </w:t>
      </w:r>
      <w:r w:rsidRPr="00883EBE">
        <w:rPr>
          <w:rFonts w:ascii="宋体" w:eastAsia="宋体" w:hAnsi="宋体" w:cs="Times New Roman" w:hint="eastAsia"/>
          <w:b/>
          <w:color w:val="000000" w:themeColor="text1"/>
          <w:szCs w:val="21"/>
        </w:rPr>
        <w:t xml:space="preserve">   </w:t>
      </w:r>
      <w:r>
        <w:rPr>
          <w:rFonts w:ascii="宋体" w:eastAsia="宋体" w:hAnsi="宋体" w:cs="Times New Roman" w:hint="eastAsia"/>
          <w:b/>
          <w:color w:val="000000" w:themeColor="text1"/>
          <w:szCs w:val="21"/>
        </w:rPr>
        <w:t xml:space="preserve">                             </w:t>
      </w:r>
      <w:r w:rsidRPr="00883EBE">
        <w:rPr>
          <w:rFonts w:ascii="宋体" w:eastAsia="宋体" w:hAnsi="宋体" w:cs="Times New Roman" w:hint="eastAsia"/>
          <w:b/>
          <w:color w:val="000000" w:themeColor="text1"/>
          <w:szCs w:val="21"/>
        </w:rPr>
        <w:t>联系人：</w:t>
      </w:r>
      <w:r>
        <w:rPr>
          <w:rFonts w:ascii="宋体" w:eastAsia="宋体" w:hAnsi="宋体" w:cs="Times New Roman" w:hint="eastAsia"/>
          <w:b/>
          <w:color w:val="000000" w:themeColor="text1"/>
          <w:szCs w:val="21"/>
          <w:u w:val="single"/>
        </w:rPr>
        <w:t xml:space="preserve">                          </w:t>
      </w:r>
    </w:p>
    <w:p w:rsidR="00613537" w:rsidRDefault="00613537" w:rsidP="00613537">
      <w:pPr>
        <w:rPr>
          <w:rFonts w:ascii="宋体" w:eastAsia="宋体" w:hAnsi="宋体" w:cs="Times New Roman"/>
          <w:b/>
          <w:color w:val="000000" w:themeColor="text1"/>
          <w:szCs w:val="21"/>
          <w:u w:val="single"/>
        </w:rPr>
      </w:pPr>
      <w:r w:rsidRPr="00883EBE">
        <w:rPr>
          <w:rFonts w:ascii="宋体" w:eastAsia="宋体" w:hAnsi="宋体" w:cs="Times New Roman" w:hint="eastAsia"/>
          <w:b/>
          <w:color w:val="000000" w:themeColor="text1"/>
          <w:szCs w:val="21"/>
        </w:rPr>
        <w:t>联系电话：</w:t>
      </w:r>
      <w:r w:rsidRPr="00883EBE">
        <w:rPr>
          <w:rFonts w:ascii="宋体" w:eastAsia="宋体" w:hAnsi="宋体" w:cs="Times New Roman"/>
          <w:b/>
          <w:color w:val="000000" w:themeColor="text1"/>
          <w:szCs w:val="21"/>
        </w:rPr>
        <w:t xml:space="preserve"> </w:t>
      </w:r>
      <w:r w:rsidRPr="00883EBE">
        <w:rPr>
          <w:rFonts w:ascii="宋体" w:eastAsia="宋体" w:hAnsi="宋体" w:cs="Times New Roman"/>
          <w:color w:val="000000" w:themeColor="text1"/>
          <w:szCs w:val="21"/>
          <w:u w:val="single"/>
        </w:rPr>
        <w:t xml:space="preserve"> </w:t>
      </w:r>
      <w:r w:rsidRPr="00883EBE">
        <w:rPr>
          <w:rFonts w:ascii="宋体" w:eastAsia="宋体" w:hAnsi="宋体" w:cs="Times New Roman" w:hint="eastAsia"/>
          <w:color w:val="000000" w:themeColor="text1"/>
          <w:szCs w:val="21"/>
          <w:u w:val="single"/>
        </w:rPr>
        <w:t>15</w:t>
      </w:r>
      <w:r>
        <w:rPr>
          <w:rFonts w:ascii="宋体" w:eastAsia="宋体" w:hAnsi="宋体" w:cs="Times New Roman" w:hint="eastAsia"/>
          <w:color w:val="000000" w:themeColor="text1"/>
          <w:szCs w:val="21"/>
          <w:u w:val="single"/>
        </w:rPr>
        <w:t>013628277</w:t>
      </w:r>
      <w:r w:rsidRPr="00883EBE">
        <w:rPr>
          <w:rFonts w:ascii="宋体" w:eastAsia="宋体" w:hAnsi="宋体" w:cs="Times New Roman"/>
          <w:color w:val="000000" w:themeColor="text1"/>
          <w:szCs w:val="21"/>
          <w:u w:val="single"/>
        </w:rPr>
        <w:t xml:space="preserve">     </w:t>
      </w:r>
      <w:r w:rsidRPr="00883EBE">
        <w:rPr>
          <w:rFonts w:ascii="宋体" w:eastAsia="宋体" w:hAnsi="宋体" w:cs="Times New Roman"/>
          <w:color w:val="000000" w:themeColor="text1"/>
          <w:szCs w:val="21"/>
        </w:rPr>
        <w:t xml:space="preserve"> </w:t>
      </w:r>
      <w:r w:rsidRPr="00883EBE">
        <w:rPr>
          <w:rFonts w:ascii="宋体" w:eastAsia="宋体" w:hAnsi="宋体" w:cs="Times New Roman"/>
          <w:b/>
          <w:color w:val="000000" w:themeColor="text1"/>
          <w:szCs w:val="21"/>
        </w:rPr>
        <w:t xml:space="preserve">              </w:t>
      </w:r>
      <w:r>
        <w:rPr>
          <w:rFonts w:ascii="宋体" w:eastAsia="宋体" w:hAnsi="宋体" w:cs="Times New Roman" w:hint="eastAsia"/>
          <w:b/>
          <w:color w:val="000000" w:themeColor="text1"/>
          <w:szCs w:val="21"/>
        </w:rPr>
        <w:t xml:space="preserve">      </w:t>
      </w:r>
      <w:r w:rsidRPr="00883EBE">
        <w:rPr>
          <w:rFonts w:ascii="宋体" w:eastAsia="宋体" w:hAnsi="宋体" w:cs="Times New Roman" w:hint="eastAsia"/>
          <w:b/>
          <w:color w:val="000000" w:themeColor="text1"/>
          <w:szCs w:val="21"/>
        </w:rPr>
        <w:t>联系电话：</w:t>
      </w:r>
      <w:r>
        <w:rPr>
          <w:rFonts w:ascii="宋体" w:eastAsia="宋体" w:hAnsi="宋体" w:cs="Times New Roman" w:hint="eastAsia"/>
          <w:b/>
          <w:color w:val="000000" w:themeColor="text1"/>
          <w:szCs w:val="21"/>
          <w:u w:val="single"/>
        </w:rPr>
        <w:t xml:space="preserve">                         </w:t>
      </w:r>
    </w:p>
    <w:p w:rsidR="00613537" w:rsidRDefault="00613537" w:rsidP="00613537">
      <w:pPr>
        <w:pStyle w:val="a0"/>
      </w:pPr>
    </w:p>
    <w:p w:rsidR="00613537" w:rsidRPr="00176961" w:rsidRDefault="00613537" w:rsidP="00613537">
      <w:pPr>
        <w:pStyle w:val="a0"/>
      </w:pPr>
    </w:p>
    <w:tbl>
      <w:tblPr>
        <w:tblW w:w="9232" w:type="dxa"/>
        <w:tblInd w:w="94" w:type="dxa"/>
        <w:tblLook w:val="04A0"/>
      </w:tblPr>
      <w:tblGrid>
        <w:gridCol w:w="725"/>
        <w:gridCol w:w="996"/>
        <w:gridCol w:w="7511"/>
      </w:tblGrid>
      <w:tr w:rsidR="00613537" w:rsidRPr="00B23EB3" w:rsidTr="008D12A6">
        <w:trPr>
          <w:trHeight w:val="285"/>
        </w:trPr>
        <w:tc>
          <w:tcPr>
            <w:tcW w:w="725"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613537" w:rsidRPr="00B23EB3" w:rsidRDefault="00613537" w:rsidP="00CB4F0E">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序号</w:t>
            </w:r>
          </w:p>
        </w:tc>
        <w:tc>
          <w:tcPr>
            <w:tcW w:w="996" w:type="dxa"/>
            <w:tcBorders>
              <w:top w:val="single" w:sz="4" w:space="0" w:color="auto"/>
              <w:left w:val="nil"/>
              <w:bottom w:val="single" w:sz="4" w:space="0" w:color="auto"/>
              <w:right w:val="single" w:sz="4" w:space="0" w:color="auto"/>
            </w:tcBorders>
            <w:shd w:val="clear" w:color="auto" w:fill="00B0F0"/>
            <w:noWrap/>
            <w:vAlign w:val="center"/>
            <w:hideMark/>
          </w:tcPr>
          <w:p w:rsidR="00613537" w:rsidRPr="00B23EB3" w:rsidRDefault="00613537" w:rsidP="00CB4F0E">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名称</w:t>
            </w:r>
          </w:p>
        </w:tc>
        <w:tc>
          <w:tcPr>
            <w:tcW w:w="7511" w:type="dxa"/>
            <w:tcBorders>
              <w:top w:val="single" w:sz="4" w:space="0" w:color="auto"/>
              <w:left w:val="nil"/>
              <w:bottom w:val="single" w:sz="4" w:space="0" w:color="auto"/>
              <w:right w:val="single" w:sz="4" w:space="0" w:color="auto"/>
            </w:tcBorders>
            <w:shd w:val="clear" w:color="auto" w:fill="00B0F0"/>
            <w:noWrap/>
            <w:vAlign w:val="center"/>
            <w:hideMark/>
          </w:tcPr>
          <w:p w:rsidR="00F57E72" w:rsidRDefault="00F57E72" w:rsidP="00CB4F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报价方式：</w:t>
            </w:r>
          </w:p>
          <w:p w:rsidR="00613537" w:rsidRPr="00B23EB3" w:rsidRDefault="00112A21" w:rsidP="00CB4F0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处置系数（0-1，保留2位小数）</w:t>
            </w:r>
          </w:p>
        </w:tc>
      </w:tr>
      <w:tr w:rsidR="008D12A6" w:rsidRPr="00B23EB3" w:rsidTr="008D12A6">
        <w:trPr>
          <w:trHeight w:val="28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D12A6" w:rsidRPr="0066268E" w:rsidRDefault="008D12A6" w:rsidP="00CB4F0E">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1</w:t>
            </w:r>
          </w:p>
        </w:tc>
        <w:tc>
          <w:tcPr>
            <w:tcW w:w="996" w:type="dxa"/>
            <w:tcBorders>
              <w:top w:val="nil"/>
              <w:left w:val="nil"/>
              <w:bottom w:val="single" w:sz="4" w:space="0" w:color="auto"/>
              <w:right w:val="single" w:sz="4" w:space="0" w:color="auto"/>
            </w:tcBorders>
            <w:shd w:val="clear" w:color="auto" w:fill="auto"/>
            <w:noWrap/>
            <w:vAlign w:val="center"/>
            <w:hideMark/>
          </w:tcPr>
          <w:p w:rsidR="008D12A6" w:rsidRPr="0066268E" w:rsidRDefault="008D12A6" w:rsidP="00CB4F0E">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红铜渣</w:t>
            </w:r>
          </w:p>
        </w:tc>
        <w:tc>
          <w:tcPr>
            <w:tcW w:w="7511" w:type="dxa"/>
            <w:tcBorders>
              <w:top w:val="nil"/>
              <w:left w:val="nil"/>
              <w:bottom w:val="single" w:sz="4" w:space="0" w:color="auto"/>
              <w:right w:val="single" w:sz="4" w:space="0" w:color="auto"/>
            </w:tcBorders>
            <w:shd w:val="clear" w:color="auto" w:fill="auto"/>
            <w:noWrap/>
            <w:vAlign w:val="center"/>
            <w:hideMark/>
          </w:tcPr>
          <w:p w:rsidR="008D12A6" w:rsidRPr="00322029" w:rsidRDefault="008D12A6" w:rsidP="00D62873">
            <w:pPr>
              <w:widowControl/>
              <w:jc w:val="center"/>
              <w:rPr>
                <w:rFonts w:ascii="仿宋" w:eastAsia="仿宋" w:hAnsi="仿宋"/>
                <w:szCs w:val="32"/>
              </w:rPr>
            </w:pPr>
            <w:r w:rsidRPr="004E2994">
              <w:rPr>
                <w:rFonts w:ascii="仿宋" w:eastAsia="仿宋" w:hAnsi="仿宋" w:hint="eastAsia"/>
                <w:sz w:val="24"/>
              </w:rPr>
              <w:t>（</w:t>
            </w:r>
            <w:r w:rsidRPr="004E2994">
              <w:rPr>
                <w:rFonts w:asciiTheme="majorEastAsia" w:eastAsiaTheme="majorEastAsia" w:hAnsiTheme="majorEastAsia" w:hint="eastAsia"/>
                <w:sz w:val="24"/>
              </w:rPr>
              <w:t>参照</w:t>
            </w:r>
            <w:hyperlink r:id="rId16" w:history="1">
              <w:r w:rsidRPr="006D1B15">
                <w:rPr>
                  <w:rStyle w:val="af"/>
                  <w:rFonts w:ascii="仿宋" w:eastAsia="仿宋" w:hAnsi="仿宋"/>
                  <w:sz w:val="22"/>
                  <w:szCs w:val="32"/>
                </w:rPr>
                <w:t>https://www.ccmn.cn/priceinfo/</w:t>
              </w:r>
            </w:hyperlink>
            <w:r w:rsidRPr="004E2994">
              <w:rPr>
                <w:rFonts w:asciiTheme="majorEastAsia" w:eastAsiaTheme="majorEastAsia" w:hAnsiTheme="majorEastAsia" w:hint="eastAsia"/>
                <w:sz w:val="24"/>
              </w:rPr>
              <w:t>长江有色金属网-行情</w:t>
            </w:r>
            <w:r>
              <w:rPr>
                <w:rFonts w:asciiTheme="majorEastAsia" w:eastAsiaTheme="majorEastAsia" w:hAnsiTheme="majorEastAsia" w:hint="eastAsia"/>
                <w:sz w:val="24"/>
              </w:rPr>
              <w:t>-长江现货-</w:t>
            </w:r>
            <w:r w:rsidRPr="004E2994">
              <w:rPr>
                <w:rFonts w:asciiTheme="majorEastAsia" w:eastAsiaTheme="majorEastAsia" w:hAnsiTheme="majorEastAsia" w:hint="eastAsia"/>
                <w:sz w:val="24"/>
              </w:rPr>
              <w:t xml:space="preserve"> 对应1#铜价</w:t>
            </w:r>
            <w:r>
              <w:rPr>
                <w:rFonts w:asciiTheme="majorEastAsia" w:eastAsiaTheme="majorEastAsia" w:hAnsiTheme="majorEastAsia" w:hint="eastAsia"/>
                <w:sz w:val="24"/>
              </w:rPr>
              <w:t>今日均价的</w:t>
            </w:r>
            <w:r w:rsidRPr="004E2994">
              <w:rPr>
                <w:rFonts w:asciiTheme="majorEastAsia" w:eastAsiaTheme="majorEastAsia" w:hAnsiTheme="majorEastAsia" w:hint="eastAsia"/>
                <w:sz w:val="24"/>
              </w:rPr>
              <w:t>）</w:t>
            </w:r>
            <w:r w:rsidRPr="00BB270A">
              <w:rPr>
                <w:rFonts w:asciiTheme="majorEastAsia" w:eastAsiaTheme="majorEastAsia" w:hAnsiTheme="majorEastAsia" w:hint="eastAsia"/>
                <w:b/>
                <w:sz w:val="24"/>
              </w:rPr>
              <w:t>处置系数</w:t>
            </w:r>
          </w:p>
        </w:tc>
      </w:tr>
      <w:tr w:rsidR="008D12A6" w:rsidRPr="00B23EB3" w:rsidTr="008D12A6">
        <w:trPr>
          <w:trHeight w:val="127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D12A6" w:rsidRDefault="008D12A6" w:rsidP="00CB4F0E">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2</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D12A6" w:rsidRDefault="008D12A6" w:rsidP="00CB4F0E">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黄铜线</w:t>
            </w:r>
          </w:p>
        </w:tc>
        <w:tc>
          <w:tcPr>
            <w:tcW w:w="7511" w:type="dxa"/>
            <w:tcBorders>
              <w:top w:val="nil"/>
              <w:left w:val="nil"/>
              <w:bottom w:val="single" w:sz="4" w:space="0" w:color="auto"/>
              <w:right w:val="single" w:sz="4" w:space="0" w:color="auto"/>
            </w:tcBorders>
            <w:shd w:val="clear" w:color="auto" w:fill="auto"/>
            <w:noWrap/>
            <w:vAlign w:val="center"/>
            <w:hideMark/>
          </w:tcPr>
          <w:p w:rsidR="008D12A6" w:rsidRPr="004E2994" w:rsidRDefault="008D12A6" w:rsidP="009B7163">
            <w:pPr>
              <w:widowControl/>
              <w:jc w:val="center"/>
              <w:rPr>
                <w:rFonts w:ascii="仿宋" w:eastAsia="仿宋" w:hAnsi="仿宋"/>
                <w:sz w:val="24"/>
              </w:rPr>
            </w:pPr>
            <w:r>
              <w:rPr>
                <w:rFonts w:asciiTheme="majorEastAsia" w:eastAsiaTheme="majorEastAsia" w:hAnsiTheme="majorEastAsia" w:hint="eastAsia"/>
                <w:sz w:val="24"/>
              </w:rPr>
              <w:t>（</w:t>
            </w:r>
            <w:r w:rsidRPr="008D12A6">
              <w:rPr>
                <w:rFonts w:asciiTheme="majorEastAsia" w:eastAsiaTheme="majorEastAsia" w:hAnsiTheme="majorEastAsia" w:hint="eastAsia"/>
                <w:sz w:val="24"/>
              </w:rPr>
              <w:t>参照</w:t>
            </w:r>
            <w:r w:rsidRPr="008D12A6">
              <w:rPr>
                <w:rStyle w:val="af"/>
                <w:sz w:val="22"/>
                <w:szCs w:val="32"/>
              </w:rPr>
              <w:t>https://copper.ccmn.cn/tongjiagong/</w:t>
            </w:r>
            <w:r w:rsidRPr="004E2994">
              <w:rPr>
                <w:rFonts w:asciiTheme="majorEastAsia" w:eastAsiaTheme="majorEastAsia" w:hAnsiTheme="majorEastAsia" w:hint="eastAsia"/>
                <w:sz w:val="24"/>
              </w:rPr>
              <w:t>长江有色金属网-</w:t>
            </w:r>
            <w:r>
              <w:rPr>
                <w:rFonts w:asciiTheme="majorEastAsia" w:eastAsiaTheme="majorEastAsia" w:hAnsiTheme="majorEastAsia" w:hint="eastAsia"/>
                <w:sz w:val="24"/>
              </w:rPr>
              <w:t>铜加工-当日</w:t>
            </w:r>
            <w:r w:rsidRPr="008D12A6">
              <w:rPr>
                <w:rFonts w:asciiTheme="majorEastAsia" w:eastAsiaTheme="majorEastAsia" w:hAnsiTheme="majorEastAsia" w:hint="eastAsia"/>
                <w:sz w:val="24"/>
              </w:rPr>
              <w:t>山东有色H</w:t>
            </w:r>
            <w:r w:rsidR="009B7163">
              <w:rPr>
                <w:rFonts w:asciiTheme="majorEastAsia" w:eastAsiaTheme="majorEastAsia" w:hAnsiTheme="majorEastAsia" w:hint="eastAsia"/>
                <w:sz w:val="24"/>
              </w:rPr>
              <w:t>65</w:t>
            </w:r>
            <w:r w:rsidRPr="008D12A6">
              <w:rPr>
                <w:rFonts w:asciiTheme="majorEastAsia" w:eastAsiaTheme="majorEastAsia" w:hAnsiTheme="majorEastAsia" w:hint="eastAsia"/>
                <w:sz w:val="24"/>
              </w:rPr>
              <w:t>黄铜棒价格行情参考</w:t>
            </w:r>
            <w:r w:rsidRPr="004E2994">
              <w:rPr>
                <w:rFonts w:asciiTheme="majorEastAsia" w:eastAsiaTheme="majorEastAsia" w:hAnsiTheme="majorEastAsia" w:hint="eastAsia"/>
                <w:sz w:val="24"/>
              </w:rPr>
              <w:t>对应</w:t>
            </w:r>
            <w:proofErr w:type="gramStart"/>
            <w:r>
              <w:rPr>
                <w:rFonts w:asciiTheme="majorEastAsia" w:eastAsiaTheme="majorEastAsia" w:hAnsiTheme="majorEastAsia" w:hint="eastAsia"/>
                <w:sz w:val="24"/>
              </w:rPr>
              <w:t>最</w:t>
            </w:r>
            <w:proofErr w:type="gramEnd"/>
            <w:r>
              <w:rPr>
                <w:rFonts w:asciiTheme="majorEastAsia" w:eastAsiaTheme="majorEastAsia" w:hAnsiTheme="majorEastAsia" w:hint="eastAsia"/>
                <w:sz w:val="24"/>
              </w:rPr>
              <w:t>高价的）</w:t>
            </w:r>
            <w:r w:rsidRPr="00BB270A">
              <w:rPr>
                <w:rFonts w:asciiTheme="majorEastAsia" w:eastAsiaTheme="majorEastAsia" w:hAnsiTheme="majorEastAsia" w:hint="eastAsia"/>
                <w:b/>
                <w:sz w:val="24"/>
              </w:rPr>
              <w:t>处置系数</w:t>
            </w:r>
          </w:p>
        </w:tc>
      </w:tr>
      <w:tr w:rsidR="008D12A6" w:rsidRPr="00B23EB3" w:rsidTr="008D12A6">
        <w:trPr>
          <w:trHeight w:val="285"/>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D12A6" w:rsidRPr="0066268E" w:rsidRDefault="008D12A6" w:rsidP="00CB4F0E">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3</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8D12A6" w:rsidRPr="0066268E" w:rsidRDefault="008D12A6" w:rsidP="00CB4F0E">
            <w:pPr>
              <w:widowControl/>
              <w:jc w:val="center"/>
              <w:rPr>
                <w:rFonts w:ascii="宋体" w:eastAsia="宋体" w:hAnsi="宋体" w:cs="宋体"/>
                <w:color w:val="000000"/>
                <w:kern w:val="0"/>
                <w:szCs w:val="22"/>
              </w:rPr>
            </w:pPr>
            <w:r>
              <w:rPr>
                <w:rFonts w:ascii="宋体" w:eastAsia="宋体" w:hAnsi="宋体" w:cs="宋体" w:hint="eastAsia"/>
                <w:color w:val="000000"/>
                <w:kern w:val="0"/>
                <w:szCs w:val="22"/>
              </w:rPr>
              <w:t>铁渣</w:t>
            </w:r>
          </w:p>
        </w:tc>
        <w:tc>
          <w:tcPr>
            <w:tcW w:w="7511" w:type="dxa"/>
            <w:tcBorders>
              <w:top w:val="nil"/>
              <w:left w:val="nil"/>
              <w:bottom w:val="single" w:sz="4" w:space="0" w:color="auto"/>
              <w:right w:val="single" w:sz="4" w:space="0" w:color="auto"/>
            </w:tcBorders>
            <w:shd w:val="clear" w:color="auto" w:fill="auto"/>
            <w:noWrap/>
            <w:vAlign w:val="center"/>
            <w:hideMark/>
          </w:tcPr>
          <w:p w:rsidR="008D12A6" w:rsidRDefault="008D12A6" w:rsidP="00BD4C58">
            <w:pPr>
              <w:widowControl/>
              <w:jc w:val="center"/>
              <w:rPr>
                <w:rFonts w:ascii="仿宋" w:eastAsia="仿宋" w:hAnsi="仿宋"/>
                <w:sz w:val="22"/>
                <w:szCs w:val="32"/>
              </w:rPr>
            </w:pPr>
            <w:r w:rsidRPr="004E2994">
              <w:rPr>
                <w:rFonts w:ascii="仿宋" w:eastAsia="仿宋" w:hAnsi="仿宋" w:hint="eastAsia"/>
                <w:sz w:val="24"/>
              </w:rPr>
              <w:t>（</w:t>
            </w:r>
            <w:r w:rsidRPr="004E2994">
              <w:rPr>
                <w:rFonts w:asciiTheme="majorEastAsia" w:eastAsiaTheme="majorEastAsia" w:hAnsiTheme="majorEastAsia" w:hint="eastAsia"/>
                <w:sz w:val="24"/>
              </w:rPr>
              <w:t>参照</w:t>
            </w:r>
            <w:hyperlink r:id="rId17" w:history="1">
              <w:r>
                <w:t xml:space="preserve"> </w:t>
              </w:r>
              <w:r w:rsidRPr="002D67DC">
                <w:rPr>
                  <w:rStyle w:val="af"/>
                  <w:rFonts w:ascii="仿宋" w:eastAsia="仿宋" w:hAnsi="仿宋"/>
                  <w:sz w:val="22"/>
                  <w:szCs w:val="32"/>
                </w:rPr>
                <w:t xml:space="preserve">https://www.ccmn.cn/priceinfo/fjjs </w:t>
              </w:r>
              <w:r w:rsidRPr="006D1B15">
                <w:rPr>
                  <w:rStyle w:val="af"/>
                  <w:rFonts w:ascii="仿宋" w:eastAsia="仿宋" w:hAnsi="仿宋"/>
                  <w:sz w:val="22"/>
                  <w:szCs w:val="32"/>
                </w:rPr>
                <w:t>/</w:t>
              </w:r>
            </w:hyperlink>
            <w:r w:rsidRPr="004E2994">
              <w:rPr>
                <w:rFonts w:asciiTheme="majorEastAsia" w:eastAsiaTheme="majorEastAsia" w:hAnsiTheme="majorEastAsia" w:hint="eastAsia"/>
                <w:sz w:val="24"/>
              </w:rPr>
              <w:t>长江有色金属网-行情</w:t>
            </w:r>
            <w:r>
              <w:rPr>
                <w:rFonts w:asciiTheme="majorEastAsia" w:eastAsiaTheme="majorEastAsia" w:hAnsiTheme="majorEastAsia" w:hint="eastAsia"/>
                <w:sz w:val="24"/>
              </w:rPr>
              <w:t>报价-废旧金属-</w:t>
            </w:r>
            <w:r w:rsidR="00BD4C58">
              <w:rPr>
                <w:rFonts w:asciiTheme="majorEastAsia" w:eastAsiaTheme="majorEastAsia" w:hAnsiTheme="majorEastAsia" w:hint="eastAsia"/>
                <w:sz w:val="24"/>
              </w:rPr>
              <w:t>当日</w:t>
            </w:r>
            <w:r>
              <w:rPr>
                <w:rFonts w:asciiTheme="majorEastAsia" w:eastAsiaTheme="majorEastAsia" w:hAnsiTheme="majorEastAsia" w:hint="eastAsia"/>
                <w:sz w:val="24"/>
              </w:rPr>
              <w:t>废铁</w:t>
            </w:r>
            <w:r w:rsidRPr="004E2994">
              <w:rPr>
                <w:rFonts w:asciiTheme="majorEastAsia" w:eastAsiaTheme="majorEastAsia" w:hAnsiTheme="majorEastAsia" w:hint="eastAsia"/>
                <w:sz w:val="24"/>
              </w:rPr>
              <w:t>对应</w:t>
            </w:r>
            <w:proofErr w:type="gramStart"/>
            <w:r>
              <w:rPr>
                <w:rFonts w:asciiTheme="majorEastAsia" w:eastAsiaTheme="majorEastAsia" w:hAnsiTheme="majorEastAsia" w:hint="eastAsia"/>
                <w:sz w:val="24"/>
              </w:rPr>
              <w:t>最</w:t>
            </w:r>
            <w:proofErr w:type="gramEnd"/>
            <w:r>
              <w:rPr>
                <w:rFonts w:asciiTheme="majorEastAsia" w:eastAsiaTheme="majorEastAsia" w:hAnsiTheme="majorEastAsia" w:hint="eastAsia"/>
                <w:sz w:val="24"/>
              </w:rPr>
              <w:t>高价的</w:t>
            </w:r>
            <w:r w:rsidRPr="004E2994">
              <w:rPr>
                <w:rFonts w:asciiTheme="majorEastAsia" w:eastAsiaTheme="majorEastAsia" w:hAnsiTheme="majorEastAsia" w:hint="eastAsia"/>
                <w:sz w:val="24"/>
              </w:rPr>
              <w:t>）</w:t>
            </w:r>
            <w:r w:rsidRPr="00BB270A">
              <w:rPr>
                <w:rFonts w:asciiTheme="majorEastAsia" w:eastAsiaTheme="majorEastAsia" w:hAnsiTheme="majorEastAsia" w:hint="eastAsia"/>
                <w:b/>
                <w:sz w:val="24"/>
              </w:rPr>
              <w:t>处置系数</w:t>
            </w:r>
          </w:p>
        </w:tc>
      </w:tr>
    </w:tbl>
    <w:p w:rsidR="00613537" w:rsidRPr="00284D85" w:rsidRDefault="00613537" w:rsidP="00613537">
      <w:pPr>
        <w:spacing w:line="400" w:lineRule="exact"/>
        <w:rPr>
          <w:color w:val="000000" w:themeColor="text1"/>
          <w:u w:val="single"/>
        </w:rPr>
      </w:pPr>
    </w:p>
    <w:p w:rsidR="00613537" w:rsidRPr="00883EBE" w:rsidRDefault="00613537" w:rsidP="00613537">
      <w:pPr>
        <w:pStyle w:val="af3"/>
        <w:numPr>
          <w:ilvl w:val="0"/>
          <w:numId w:val="5"/>
        </w:numPr>
        <w:spacing w:line="400" w:lineRule="exact"/>
        <w:ind w:firstLineChars="0"/>
        <w:rPr>
          <w:color w:val="000000" w:themeColor="text1"/>
          <w:u w:val="single"/>
        </w:rPr>
      </w:pPr>
      <w:r w:rsidRPr="00883EBE">
        <w:rPr>
          <w:rFonts w:ascii="宋体" w:eastAsia="宋体" w:hAnsi="宋体" w:cs="Times New Roman" w:hint="eastAsia"/>
          <w:color w:val="000000" w:themeColor="text1"/>
          <w:szCs w:val="21"/>
        </w:rPr>
        <w:t>付款条件：电汇</w:t>
      </w:r>
      <w:proofErr w:type="gramStart"/>
      <w:r w:rsidRPr="00883EBE">
        <w:rPr>
          <w:rFonts w:ascii="宋体" w:eastAsia="宋体" w:hAnsi="宋体" w:cs="Times New Roman" w:hint="eastAsia"/>
          <w:color w:val="000000" w:themeColor="text1"/>
          <w:szCs w:val="21"/>
        </w:rPr>
        <w:t>缴款至</w:t>
      </w:r>
      <w:r>
        <w:rPr>
          <w:rFonts w:hint="eastAsia"/>
          <w:color w:val="000000" w:themeColor="text1"/>
          <w:u w:val="single"/>
        </w:rPr>
        <w:t>星马</w:t>
      </w:r>
      <w:proofErr w:type="gramEnd"/>
      <w:r>
        <w:rPr>
          <w:rFonts w:hint="eastAsia"/>
          <w:color w:val="000000" w:themeColor="text1"/>
          <w:u w:val="single"/>
        </w:rPr>
        <w:t>精密部件（广东）有限公司</w:t>
      </w:r>
    </w:p>
    <w:p w:rsidR="00613537" w:rsidRPr="00234E9F" w:rsidRDefault="00613537" w:rsidP="00613537">
      <w:pPr>
        <w:pStyle w:val="af3"/>
        <w:numPr>
          <w:ilvl w:val="0"/>
          <w:numId w:val="5"/>
        </w:numPr>
        <w:spacing w:line="400" w:lineRule="exact"/>
        <w:ind w:firstLineChars="0"/>
        <w:rPr>
          <w:rFonts w:ascii="宋体" w:eastAsia="宋体" w:hAnsi="宋体" w:cs="Times New Roman"/>
          <w:color w:val="000000" w:themeColor="text1"/>
          <w:szCs w:val="21"/>
        </w:rPr>
      </w:pPr>
      <w:r w:rsidRPr="00234E9F">
        <w:rPr>
          <w:rFonts w:hint="eastAsia"/>
          <w:color w:val="000000" w:themeColor="text1"/>
        </w:rPr>
        <w:t>收款账号：</w:t>
      </w:r>
      <w:r>
        <w:rPr>
          <w:rFonts w:hint="eastAsia"/>
          <w:u w:val="single"/>
        </w:rPr>
        <w:t>769910957010588</w:t>
      </w:r>
      <w:r w:rsidRPr="00234E9F">
        <w:rPr>
          <w:rFonts w:hint="eastAsia"/>
          <w:color w:val="000000" w:themeColor="text1"/>
        </w:rPr>
        <w:t xml:space="preserve">  </w:t>
      </w:r>
      <w:r w:rsidRPr="00234E9F">
        <w:rPr>
          <w:rFonts w:hint="eastAsia"/>
          <w:color w:val="000000" w:themeColor="text1"/>
        </w:rPr>
        <w:t>开户行：</w:t>
      </w:r>
      <w:r>
        <w:rPr>
          <w:rFonts w:hint="eastAsia"/>
        </w:rPr>
        <w:t>招商银行股份有限公司东莞分行营业部</w:t>
      </w:r>
    </w:p>
    <w:p w:rsidR="00613537" w:rsidRDefault="00613537" w:rsidP="00613537">
      <w:pPr>
        <w:pStyle w:val="af3"/>
        <w:numPr>
          <w:ilvl w:val="0"/>
          <w:numId w:val="5"/>
        </w:numPr>
        <w:spacing w:line="400" w:lineRule="exact"/>
        <w:ind w:firstLineChars="0"/>
        <w:rPr>
          <w:rFonts w:ascii="宋体" w:eastAsia="宋体" w:hAnsi="宋体" w:cs="Times New Roman"/>
          <w:color w:val="000000" w:themeColor="text1"/>
          <w:szCs w:val="21"/>
        </w:rPr>
      </w:pPr>
      <w:r w:rsidRPr="00234E9F">
        <w:rPr>
          <w:rFonts w:ascii="宋体" w:eastAsia="宋体" w:hAnsi="宋体" w:cs="Times New Roman" w:hint="eastAsia"/>
          <w:color w:val="000000" w:themeColor="text1"/>
          <w:szCs w:val="21"/>
        </w:rPr>
        <w:t>生效日期：</w:t>
      </w:r>
      <w:r>
        <w:rPr>
          <w:rFonts w:ascii="宋体" w:eastAsia="宋体" w:hAnsi="宋体" w:cs="Times New Roman" w:hint="eastAsia"/>
          <w:color w:val="000000" w:themeColor="text1"/>
          <w:szCs w:val="21"/>
        </w:rPr>
        <w:t>签约日</w:t>
      </w:r>
    </w:p>
    <w:p w:rsidR="00613537" w:rsidRPr="0066268E" w:rsidRDefault="00613537" w:rsidP="00613537">
      <w:pPr>
        <w:spacing w:line="400" w:lineRule="exact"/>
        <w:rPr>
          <w:rFonts w:ascii="宋体" w:eastAsia="宋体" w:hAnsi="宋体" w:cs="Times New Roman"/>
          <w:color w:val="000000" w:themeColor="text1"/>
          <w:szCs w:val="21"/>
        </w:rPr>
      </w:pPr>
    </w:p>
    <w:p w:rsidR="00613537" w:rsidRDefault="00613537" w:rsidP="00613537">
      <w:pPr>
        <w:pStyle w:val="a0"/>
        <w:rPr>
          <w:rFonts w:ascii="宋体" w:eastAsia="宋体" w:hAnsi="宋体" w:cs="Times New Roman"/>
          <w:b/>
          <w:spacing w:val="0"/>
          <w:kern w:val="2"/>
          <w:sz w:val="21"/>
          <w:szCs w:val="21"/>
          <w:u w:val="single"/>
        </w:rPr>
      </w:pPr>
    </w:p>
    <w:p w:rsidR="00613537" w:rsidRDefault="00613537" w:rsidP="00613537">
      <w:pPr>
        <w:pStyle w:val="a0"/>
        <w:rPr>
          <w:rFonts w:ascii="宋体" w:eastAsia="宋体" w:hAnsi="宋体" w:cs="Times New Roman"/>
          <w:b/>
          <w:spacing w:val="0"/>
          <w:kern w:val="2"/>
          <w:sz w:val="21"/>
          <w:szCs w:val="21"/>
          <w:u w:val="single"/>
        </w:rPr>
      </w:pPr>
    </w:p>
    <w:p w:rsidR="00613537" w:rsidRDefault="00613537" w:rsidP="00613537">
      <w:pPr>
        <w:pStyle w:val="a0"/>
        <w:rPr>
          <w:rFonts w:ascii="宋体" w:eastAsia="宋体" w:hAnsi="宋体" w:cs="Times New Roman"/>
          <w:b/>
          <w:spacing w:val="0"/>
          <w:kern w:val="2"/>
          <w:sz w:val="21"/>
          <w:szCs w:val="21"/>
          <w:u w:val="single"/>
        </w:rPr>
      </w:pPr>
    </w:p>
    <w:p w:rsidR="00613537" w:rsidRPr="004A177B" w:rsidRDefault="00613537" w:rsidP="00613537">
      <w:pPr>
        <w:pStyle w:val="a0"/>
        <w:rPr>
          <w:rFonts w:ascii="宋体" w:eastAsia="宋体" w:hAnsi="宋体" w:cs="Times New Roman"/>
          <w:b/>
          <w:spacing w:val="0"/>
          <w:kern w:val="2"/>
          <w:sz w:val="21"/>
          <w:szCs w:val="21"/>
          <w:u w:val="single"/>
        </w:rPr>
      </w:pPr>
    </w:p>
    <w:p w:rsidR="00613537" w:rsidRPr="00164EF1" w:rsidRDefault="00613537" w:rsidP="00613537">
      <w:pPr>
        <w:pStyle w:val="a7"/>
        <w:spacing w:line="360" w:lineRule="auto"/>
        <w:ind w:firstLine="5046"/>
        <w:rPr>
          <w:rFonts w:ascii="Calibri" w:eastAsia="宋体" w:hAnsi="Calibri" w:cs="Times New Roman"/>
          <w:szCs w:val="21"/>
        </w:rPr>
      </w:pPr>
      <w:r w:rsidRPr="00164EF1">
        <w:rPr>
          <w:rFonts w:ascii="Calibri" w:eastAsia="宋体" w:hAnsi="Calibri" w:cs="Times New Roman" w:hint="eastAsia"/>
          <w:szCs w:val="21"/>
        </w:rPr>
        <w:t>投标人：（盖公章）</w:t>
      </w:r>
    </w:p>
    <w:p w:rsidR="00613537" w:rsidRPr="00164EF1" w:rsidRDefault="00613537" w:rsidP="00613537">
      <w:pPr>
        <w:pStyle w:val="a7"/>
        <w:spacing w:line="360" w:lineRule="auto"/>
        <w:ind w:firstLine="5046"/>
        <w:rPr>
          <w:rFonts w:ascii="Calibri" w:eastAsia="宋体" w:hAnsi="Calibri" w:cs="Times New Roman"/>
          <w:szCs w:val="21"/>
        </w:rPr>
      </w:pPr>
      <w:r w:rsidRPr="00164EF1">
        <w:rPr>
          <w:rFonts w:ascii="Calibri" w:eastAsia="宋体" w:hAnsi="Calibri" w:cs="Times New Roman" w:hint="eastAsia"/>
          <w:szCs w:val="21"/>
        </w:rPr>
        <w:t>授权代理人（签字或印鉴）：</w:t>
      </w:r>
    </w:p>
    <w:p w:rsidR="00613537" w:rsidRPr="00112A21" w:rsidRDefault="00613537" w:rsidP="00112A21">
      <w:pPr>
        <w:pStyle w:val="a7"/>
        <w:spacing w:line="360" w:lineRule="auto"/>
        <w:ind w:firstLineChars="2400" w:firstLine="5040"/>
        <w:rPr>
          <w:rFonts w:ascii="Calibri" w:eastAsia="宋体" w:hAnsi="Calibri" w:cs="Times New Roman"/>
        </w:rPr>
      </w:pPr>
      <w:r w:rsidRPr="00164EF1">
        <w:rPr>
          <w:rFonts w:ascii="Calibri" w:eastAsia="宋体" w:hAnsi="Calibri" w:cs="Times New Roman" w:hint="eastAsia"/>
          <w:szCs w:val="21"/>
        </w:rPr>
        <w:t>日期：</w:t>
      </w:r>
      <w:r>
        <w:rPr>
          <w:rFonts w:ascii="Calibri" w:eastAsia="宋体" w:hAnsi="Calibri" w:cs="Times New Roman" w:hint="eastAsia"/>
          <w:szCs w:val="21"/>
        </w:rPr>
        <w:t xml:space="preserve">     </w:t>
      </w:r>
      <w:r w:rsidRPr="00164EF1">
        <w:rPr>
          <w:rFonts w:ascii="Calibri" w:eastAsia="宋体" w:hAnsi="Calibri" w:cs="Times New Roman" w:hint="eastAsia"/>
          <w:szCs w:val="21"/>
        </w:rPr>
        <w:t>年</w:t>
      </w:r>
      <w:r>
        <w:rPr>
          <w:rFonts w:ascii="Calibri" w:eastAsia="宋体" w:hAnsi="Calibri" w:cs="Times New Roman" w:hint="eastAsia"/>
          <w:szCs w:val="21"/>
        </w:rPr>
        <w:t xml:space="preserve">    </w:t>
      </w:r>
      <w:r w:rsidRPr="00164EF1">
        <w:rPr>
          <w:rFonts w:ascii="Calibri" w:eastAsia="宋体" w:hAnsi="Calibri" w:cs="Times New Roman" w:hint="eastAsia"/>
          <w:szCs w:val="21"/>
        </w:rPr>
        <w:t>月</w:t>
      </w:r>
      <w:r>
        <w:rPr>
          <w:rFonts w:ascii="Calibri" w:eastAsia="宋体" w:hAnsi="Calibri" w:cs="Times New Roman" w:hint="eastAsia"/>
          <w:szCs w:val="21"/>
        </w:rPr>
        <w:t xml:space="preserve">    </w:t>
      </w:r>
      <w:r w:rsidRPr="00164EF1">
        <w:rPr>
          <w:rFonts w:ascii="Calibri" w:eastAsia="宋体" w:hAnsi="Calibri" w:cs="Times New Roman" w:hint="eastAsia"/>
          <w:szCs w:val="21"/>
        </w:rPr>
        <w:t>日</w:t>
      </w:r>
    </w:p>
    <w:sectPr w:rsidR="00613537" w:rsidRPr="00112A21" w:rsidSect="006952B9">
      <w:headerReference w:type="default" r:id="rId18"/>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7A" w:rsidRDefault="00EF457A" w:rsidP="006952B9">
      <w:r>
        <w:separator/>
      </w:r>
    </w:p>
  </w:endnote>
  <w:endnote w:type="continuationSeparator" w:id="1">
    <w:p w:rsidR="00EF457A" w:rsidRDefault="00EF457A"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7A" w:rsidRDefault="00EF457A">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7A" w:rsidRDefault="00EF457A" w:rsidP="006952B9">
      <w:r>
        <w:separator/>
      </w:r>
    </w:p>
  </w:footnote>
  <w:footnote w:type="continuationSeparator" w:id="1">
    <w:p w:rsidR="00EF457A" w:rsidRDefault="00EF457A"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7A" w:rsidRDefault="00EF457A">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7A" w:rsidRDefault="00161262">
    <w:pPr>
      <w:rPr>
        <w:rFonts w:ascii="微软雅黑" w:eastAsia="微软雅黑" w:hAnsi="微软雅黑" w:cs="微软雅黑"/>
        <w:color w:val="FF0000"/>
        <w:sz w:val="18"/>
        <w:szCs w:val="18"/>
      </w:rPr>
    </w:pPr>
    <w:r w:rsidRPr="00161262">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EF457A" w:rsidRDefault="00EF457A">
                <w:pPr>
                  <w:pStyle w:val="ac"/>
                </w:pPr>
                <w:r>
                  <w:rPr>
                    <w:rFonts w:hint="eastAsia"/>
                  </w:rPr>
                  <w:t>第</w:t>
                </w:r>
                <w:fldSimple w:instr=" PAGE  \* MERGEFORMAT ">
                  <w:r w:rsidR="00BD4C58">
                    <w:rPr>
                      <w:noProof/>
                    </w:rPr>
                    <w:t>9</w:t>
                  </w:r>
                </w:fldSimple>
                <w:proofErr w:type="gramStart"/>
                <w:r>
                  <w:rPr>
                    <w:rFonts w:hint="eastAsia"/>
                  </w:rPr>
                  <w:t>页共</w:t>
                </w:r>
                <w:r>
                  <w:rPr>
                    <w:rFonts w:hint="eastAsia"/>
                  </w:rPr>
                  <w:t>7</w:t>
                </w:r>
                <w:r>
                  <w:rPr>
                    <w:rFonts w:hint="eastAsia"/>
                  </w:rPr>
                  <w:t>页</w:t>
                </w:r>
                <w:proofErr w:type="gramEnd"/>
              </w:p>
            </w:txbxContent>
          </v:textbox>
          <w10:wrap anchorx="margin"/>
        </v:shape>
      </w:pict>
    </w:r>
    <w:r w:rsidR="00EF457A">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869244E"/>
    <w:multiLevelType w:val="hybridMultilevel"/>
    <w:tmpl w:val="44BC4310"/>
    <w:lvl w:ilvl="0" w:tplc="DCE84938">
      <w:start w:val="1"/>
      <w:numFmt w:val="decimal"/>
      <w:lvlText w:val="%1."/>
      <w:lvlJc w:val="left"/>
      <w:pPr>
        <w:ind w:left="360" w:hanging="360"/>
      </w:pPr>
      <w:rPr>
        <w:rFonts w:ascii="宋体" w:eastAsia="宋体" w:hAnsi="宋体" w:cs="Times New Roman"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B9B2ED"/>
    <w:multiLevelType w:val="singleLevel"/>
    <w:tmpl w:val="4FB9B2ED"/>
    <w:lvl w:ilvl="0">
      <w:start w:val="1"/>
      <w:numFmt w:val="chineseCounting"/>
      <w:suff w:val="nothing"/>
      <w:lvlText w:val="%1、"/>
      <w:lvlJc w:val="left"/>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46456"/>
    <w:rsid w:val="00047180"/>
    <w:rsid w:val="0005083E"/>
    <w:rsid w:val="00051170"/>
    <w:rsid w:val="000514AA"/>
    <w:rsid w:val="00060C02"/>
    <w:rsid w:val="00061FF5"/>
    <w:rsid w:val="00066787"/>
    <w:rsid w:val="00081070"/>
    <w:rsid w:val="000A523E"/>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12A21"/>
    <w:rsid w:val="001379AA"/>
    <w:rsid w:val="00143174"/>
    <w:rsid w:val="00143244"/>
    <w:rsid w:val="00147A79"/>
    <w:rsid w:val="00150957"/>
    <w:rsid w:val="00154A4B"/>
    <w:rsid w:val="001570BA"/>
    <w:rsid w:val="00157415"/>
    <w:rsid w:val="00161262"/>
    <w:rsid w:val="0016319A"/>
    <w:rsid w:val="00165F1D"/>
    <w:rsid w:val="00174B6F"/>
    <w:rsid w:val="00183232"/>
    <w:rsid w:val="0019276F"/>
    <w:rsid w:val="00192E5B"/>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4D85"/>
    <w:rsid w:val="00286721"/>
    <w:rsid w:val="002942BC"/>
    <w:rsid w:val="002B76A7"/>
    <w:rsid w:val="002C1F51"/>
    <w:rsid w:val="002C3BDE"/>
    <w:rsid w:val="002C412C"/>
    <w:rsid w:val="002C496B"/>
    <w:rsid w:val="002D1ACA"/>
    <w:rsid w:val="002D1CB0"/>
    <w:rsid w:val="002D38CD"/>
    <w:rsid w:val="002D5992"/>
    <w:rsid w:val="002D67DC"/>
    <w:rsid w:val="002F3B94"/>
    <w:rsid w:val="002F5F1B"/>
    <w:rsid w:val="002F7C76"/>
    <w:rsid w:val="00312995"/>
    <w:rsid w:val="0032223E"/>
    <w:rsid w:val="00322A92"/>
    <w:rsid w:val="003245DD"/>
    <w:rsid w:val="00324F1D"/>
    <w:rsid w:val="00332538"/>
    <w:rsid w:val="00332DE7"/>
    <w:rsid w:val="00342199"/>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D51"/>
    <w:rsid w:val="004E2994"/>
    <w:rsid w:val="004E49C0"/>
    <w:rsid w:val="004F3063"/>
    <w:rsid w:val="004F58DB"/>
    <w:rsid w:val="00506CF9"/>
    <w:rsid w:val="00510D32"/>
    <w:rsid w:val="00514CBE"/>
    <w:rsid w:val="00516AF4"/>
    <w:rsid w:val="00522F8E"/>
    <w:rsid w:val="00537E9A"/>
    <w:rsid w:val="00543C58"/>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5A02"/>
    <w:rsid w:val="005D7D1A"/>
    <w:rsid w:val="005E65C6"/>
    <w:rsid w:val="005F210A"/>
    <w:rsid w:val="0060093F"/>
    <w:rsid w:val="00601875"/>
    <w:rsid w:val="00602F27"/>
    <w:rsid w:val="00606F19"/>
    <w:rsid w:val="00610A53"/>
    <w:rsid w:val="006133F3"/>
    <w:rsid w:val="00613537"/>
    <w:rsid w:val="00623512"/>
    <w:rsid w:val="00627D0A"/>
    <w:rsid w:val="00633D0D"/>
    <w:rsid w:val="0064583A"/>
    <w:rsid w:val="00646378"/>
    <w:rsid w:val="006555D9"/>
    <w:rsid w:val="00663E4B"/>
    <w:rsid w:val="0067722B"/>
    <w:rsid w:val="00680280"/>
    <w:rsid w:val="0068111F"/>
    <w:rsid w:val="00681E7F"/>
    <w:rsid w:val="006862A5"/>
    <w:rsid w:val="00687F46"/>
    <w:rsid w:val="00690BD5"/>
    <w:rsid w:val="006919C0"/>
    <w:rsid w:val="006952B9"/>
    <w:rsid w:val="006A5B0C"/>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D1B74"/>
    <w:rsid w:val="007D7E37"/>
    <w:rsid w:val="007E2315"/>
    <w:rsid w:val="007E37B4"/>
    <w:rsid w:val="007F4D17"/>
    <w:rsid w:val="008012F0"/>
    <w:rsid w:val="00810BE4"/>
    <w:rsid w:val="00812FBA"/>
    <w:rsid w:val="00825352"/>
    <w:rsid w:val="00847E35"/>
    <w:rsid w:val="0085206D"/>
    <w:rsid w:val="00854D27"/>
    <w:rsid w:val="00870F3B"/>
    <w:rsid w:val="008715E1"/>
    <w:rsid w:val="0087410A"/>
    <w:rsid w:val="00882ED7"/>
    <w:rsid w:val="0089375F"/>
    <w:rsid w:val="00894FC6"/>
    <w:rsid w:val="00895845"/>
    <w:rsid w:val="008961E7"/>
    <w:rsid w:val="008961F6"/>
    <w:rsid w:val="008B0829"/>
    <w:rsid w:val="008C1B2E"/>
    <w:rsid w:val="008C422C"/>
    <w:rsid w:val="008D12A6"/>
    <w:rsid w:val="008D3A64"/>
    <w:rsid w:val="008E26C5"/>
    <w:rsid w:val="008F0632"/>
    <w:rsid w:val="008F2442"/>
    <w:rsid w:val="008F5F58"/>
    <w:rsid w:val="00901E44"/>
    <w:rsid w:val="0091637B"/>
    <w:rsid w:val="009437FF"/>
    <w:rsid w:val="009446CE"/>
    <w:rsid w:val="00947CA4"/>
    <w:rsid w:val="00955C5A"/>
    <w:rsid w:val="009568A4"/>
    <w:rsid w:val="009602AD"/>
    <w:rsid w:val="00962164"/>
    <w:rsid w:val="00977D46"/>
    <w:rsid w:val="00990E8F"/>
    <w:rsid w:val="0099644A"/>
    <w:rsid w:val="009A56EA"/>
    <w:rsid w:val="009B4A73"/>
    <w:rsid w:val="009B7163"/>
    <w:rsid w:val="009D05AB"/>
    <w:rsid w:val="009D1993"/>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AF1482"/>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70A"/>
    <w:rsid w:val="00BB2A91"/>
    <w:rsid w:val="00BC61E1"/>
    <w:rsid w:val="00BD4C58"/>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40A7"/>
    <w:rsid w:val="00C84D1A"/>
    <w:rsid w:val="00C8795A"/>
    <w:rsid w:val="00C90903"/>
    <w:rsid w:val="00CA3E86"/>
    <w:rsid w:val="00CA45AF"/>
    <w:rsid w:val="00CA4A39"/>
    <w:rsid w:val="00CA6922"/>
    <w:rsid w:val="00CB1B83"/>
    <w:rsid w:val="00CB2A0C"/>
    <w:rsid w:val="00CB4C5F"/>
    <w:rsid w:val="00CB4F0E"/>
    <w:rsid w:val="00CC4F5E"/>
    <w:rsid w:val="00CC72E6"/>
    <w:rsid w:val="00CC7C4C"/>
    <w:rsid w:val="00CD3917"/>
    <w:rsid w:val="00CD3DC1"/>
    <w:rsid w:val="00CE206D"/>
    <w:rsid w:val="00CE5E96"/>
    <w:rsid w:val="00CE6781"/>
    <w:rsid w:val="00CF0394"/>
    <w:rsid w:val="00CF0DDE"/>
    <w:rsid w:val="00D046F2"/>
    <w:rsid w:val="00D10003"/>
    <w:rsid w:val="00D14553"/>
    <w:rsid w:val="00D20D38"/>
    <w:rsid w:val="00D2177A"/>
    <w:rsid w:val="00D2338F"/>
    <w:rsid w:val="00D24AA8"/>
    <w:rsid w:val="00D27806"/>
    <w:rsid w:val="00D32EF4"/>
    <w:rsid w:val="00D465A8"/>
    <w:rsid w:val="00D6012E"/>
    <w:rsid w:val="00D63713"/>
    <w:rsid w:val="00D6731D"/>
    <w:rsid w:val="00D72EE7"/>
    <w:rsid w:val="00D764C7"/>
    <w:rsid w:val="00D80CE8"/>
    <w:rsid w:val="00D908B3"/>
    <w:rsid w:val="00DA5ABD"/>
    <w:rsid w:val="00DC001B"/>
    <w:rsid w:val="00DC7B33"/>
    <w:rsid w:val="00DF061E"/>
    <w:rsid w:val="00E033C0"/>
    <w:rsid w:val="00E03800"/>
    <w:rsid w:val="00E04BF9"/>
    <w:rsid w:val="00E1182A"/>
    <w:rsid w:val="00E16629"/>
    <w:rsid w:val="00E2386D"/>
    <w:rsid w:val="00E322CF"/>
    <w:rsid w:val="00E35AC0"/>
    <w:rsid w:val="00E36111"/>
    <w:rsid w:val="00E422A5"/>
    <w:rsid w:val="00E461B8"/>
    <w:rsid w:val="00E53A73"/>
    <w:rsid w:val="00E76955"/>
    <w:rsid w:val="00E8583C"/>
    <w:rsid w:val="00E85F1F"/>
    <w:rsid w:val="00E86B5F"/>
    <w:rsid w:val="00E925B5"/>
    <w:rsid w:val="00E92A44"/>
    <w:rsid w:val="00E94BAD"/>
    <w:rsid w:val="00EA1475"/>
    <w:rsid w:val="00EA15FD"/>
    <w:rsid w:val="00EB52CA"/>
    <w:rsid w:val="00EB6DC4"/>
    <w:rsid w:val="00EC4DDB"/>
    <w:rsid w:val="00EC70A6"/>
    <w:rsid w:val="00ED122A"/>
    <w:rsid w:val="00ED7183"/>
    <w:rsid w:val="00EF457A"/>
    <w:rsid w:val="00EF745D"/>
    <w:rsid w:val="00F06821"/>
    <w:rsid w:val="00F147F1"/>
    <w:rsid w:val="00F176FF"/>
    <w:rsid w:val="00F24757"/>
    <w:rsid w:val="00F27C04"/>
    <w:rsid w:val="00F33403"/>
    <w:rsid w:val="00F3398A"/>
    <w:rsid w:val="00F36701"/>
    <w:rsid w:val="00F43C3F"/>
    <w:rsid w:val="00F5248B"/>
    <w:rsid w:val="00F53653"/>
    <w:rsid w:val="00F5608D"/>
    <w:rsid w:val="00F56F78"/>
    <w:rsid w:val="00F57E72"/>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uiPriority w:val="99"/>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cmn.cn/priceinfo/"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cmn.cn/priceinfo/" TargetMode="External"/><Relationship Id="rId17" Type="http://schemas.openxmlformats.org/officeDocument/2006/relationships/hyperlink" Target="https://www.ccmn.cn/priceinfo/" TargetMode="External"/><Relationship Id="rId2" Type="http://schemas.openxmlformats.org/officeDocument/2006/relationships/customXml" Target="../customXml/item2.xml"/><Relationship Id="rId16" Type="http://schemas.openxmlformats.org/officeDocument/2006/relationships/hyperlink" Target="https://www.ccmn.cn/price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cmn.cn/priceinfo/" TargetMode="External"/><Relationship Id="rId5" Type="http://schemas.openxmlformats.org/officeDocument/2006/relationships/settings" Target="settings.xml"/><Relationship Id="rId15" Type="http://schemas.openxmlformats.org/officeDocument/2006/relationships/hyperlink" Target="mailto:jubao@first-pane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7038;&#31665;yeshijin@first-pan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3964</Words>
  <Characters>1482</Characters>
  <Application>Microsoft Office Word</Application>
  <DocSecurity>0</DocSecurity>
  <Lines>12</Lines>
  <Paragraphs>10</Paragraphs>
  <ScaleCrop>false</ScaleCrop>
  <Company>china</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141</cp:revision>
  <cp:lastPrinted>2023-08-15T03:01:00Z</cp:lastPrinted>
  <dcterms:created xsi:type="dcterms:W3CDTF">2021-06-07T11:53:00Z</dcterms:created>
  <dcterms:modified xsi:type="dcterms:W3CDTF">2025-07-02T09:15:00Z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