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Default="00332DE7">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星马精密</w:t>
      </w:r>
      <w:r w:rsidR="000328DD">
        <w:rPr>
          <w:rFonts w:ascii="微软雅黑" w:eastAsia="微软雅黑" w:hAnsi="微软雅黑" w:cs="微软雅黑" w:hint="eastAsia"/>
          <w:b/>
          <w:bCs/>
          <w:color w:val="000000" w:themeColor="text1"/>
          <w:kern w:val="0"/>
          <w:sz w:val="52"/>
          <w:szCs w:val="52"/>
        </w:rPr>
        <w:t>注塑废料</w:t>
      </w:r>
      <w:r>
        <w:rPr>
          <w:rFonts w:ascii="微软雅黑" w:eastAsia="微软雅黑" w:hAnsi="微软雅黑" w:cs="微软雅黑" w:hint="eastAsia"/>
          <w:b/>
          <w:bCs/>
          <w:color w:val="000000" w:themeColor="text1"/>
          <w:kern w:val="0"/>
          <w:sz w:val="52"/>
          <w:szCs w:val="52"/>
        </w:rPr>
        <w:t>处置</w:t>
      </w:r>
      <w:r w:rsidR="008F0632">
        <w:rPr>
          <w:rFonts w:ascii="微软雅黑" w:eastAsia="微软雅黑" w:hAnsi="微软雅黑" w:cs="微软雅黑" w:hint="eastAsia"/>
          <w:b/>
          <w:bCs/>
          <w:color w:val="000000" w:themeColor="text1"/>
          <w:kern w:val="0"/>
          <w:sz w:val="52"/>
          <w:szCs w:val="52"/>
        </w:rPr>
        <w:t>项目</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332DE7">
        <w:rPr>
          <w:rFonts w:ascii="微软雅黑" w:eastAsia="微软雅黑" w:hAnsi="微软雅黑" w:cs="微软雅黑" w:hint="eastAsia"/>
          <w:sz w:val="28"/>
          <w:szCs w:val="28"/>
          <w:u w:val="single"/>
        </w:rPr>
        <w:t>星马精密</w:t>
      </w:r>
      <w:r w:rsidR="000328DD">
        <w:rPr>
          <w:rFonts w:ascii="微软雅黑" w:eastAsia="微软雅黑" w:hAnsi="微软雅黑" w:cs="微软雅黑" w:hint="eastAsia"/>
          <w:sz w:val="28"/>
          <w:szCs w:val="28"/>
          <w:u w:val="single"/>
        </w:rPr>
        <w:t>注塑废料</w:t>
      </w:r>
      <w:r w:rsidR="00332DE7">
        <w:rPr>
          <w:rFonts w:ascii="微软雅黑" w:eastAsia="微软雅黑" w:hAnsi="微软雅黑" w:cs="微软雅黑" w:hint="eastAsia"/>
          <w:sz w:val="28"/>
          <w:szCs w:val="28"/>
          <w:u w:val="single"/>
        </w:rPr>
        <w:t>处置</w:t>
      </w:r>
      <w:r w:rsidR="001D5BD8">
        <w:rPr>
          <w:rFonts w:ascii="微软雅黑" w:eastAsia="微软雅黑" w:hAnsi="微软雅黑" w:cs="微软雅黑" w:hint="eastAsia"/>
          <w:sz w:val="28"/>
          <w:szCs w:val="28"/>
          <w:u w:val="single"/>
        </w:rPr>
        <w:t>项目</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332DE7">
        <w:rPr>
          <w:rFonts w:ascii="微软雅黑" w:eastAsia="微软雅黑" w:hAnsi="微软雅黑" w:cs="微软雅黑" w:hint="eastAsia"/>
          <w:sz w:val="28"/>
          <w:szCs w:val="28"/>
          <w:u w:val="single"/>
        </w:rPr>
        <w:t>FL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0328DD">
        <w:rPr>
          <w:rFonts w:ascii="微软雅黑" w:eastAsia="微软雅黑" w:hAnsi="微软雅黑" w:cs="微软雅黑"/>
          <w:sz w:val="28"/>
          <w:szCs w:val="28"/>
          <w:u w:val="single"/>
        </w:rPr>
        <w:t>005</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1360F0">
        <w:rPr>
          <w:rFonts w:ascii="微软雅黑" w:eastAsia="微软雅黑" w:hAnsi="微软雅黑" w:cs="微软雅黑" w:hint="eastAsia"/>
          <w:sz w:val="28"/>
          <w:szCs w:val="28"/>
          <w:u w:val="single"/>
        </w:rPr>
        <w:t>11</w:t>
      </w:r>
      <w:r>
        <w:rPr>
          <w:rFonts w:ascii="微软雅黑" w:eastAsia="微软雅黑" w:hAnsi="微软雅黑" w:cs="微软雅黑" w:hint="eastAsia"/>
          <w:sz w:val="28"/>
          <w:szCs w:val="28"/>
          <w:u w:val="single"/>
        </w:rPr>
        <w:t>月</w:t>
      </w:r>
      <w:r w:rsidR="001360F0">
        <w:rPr>
          <w:rFonts w:ascii="微软雅黑" w:eastAsia="微软雅黑" w:hAnsi="微软雅黑" w:cs="微软雅黑" w:hint="eastAsia"/>
          <w:sz w:val="28"/>
          <w:szCs w:val="28"/>
          <w:u w:val="single"/>
        </w:rPr>
        <w:t>20</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332DE7"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星马精密部件（广东）有限公司拟处置一批</w:t>
      </w:r>
      <w:r w:rsidR="000328DD">
        <w:rPr>
          <w:rFonts w:asciiTheme="majorEastAsia" w:eastAsiaTheme="majorEastAsia" w:hAnsiTheme="majorEastAsia" w:hint="eastAsia"/>
          <w:sz w:val="24"/>
        </w:rPr>
        <w:t>注塑废料</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2452BE">
        <w:rPr>
          <w:rFonts w:asciiTheme="majorEastAsia" w:eastAsiaTheme="majorEastAsia" w:hAnsiTheme="majorEastAsia" w:hint="eastAsia"/>
          <w:sz w:val="24"/>
        </w:rPr>
        <w:t>单项最高价</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2452BE">
        <w:rPr>
          <w:rFonts w:asciiTheme="majorEastAsia" w:eastAsiaTheme="majorEastAsia" w:hAnsiTheme="majorEastAsia" w:hint="eastAsia"/>
          <w:sz w:val="24"/>
        </w:rPr>
        <w:t>对应物资</w:t>
      </w:r>
      <w:r w:rsidR="008F0632" w:rsidRPr="00B81710">
        <w:rPr>
          <w:rFonts w:asciiTheme="majorEastAsia" w:eastAsiaTheme="majorEastAsia" w:hAnsiTheme="majorEastAsia" w:hint="eastAsia"/>
          <w:sz w:val="24"/>
        </w:rPr>
        <w:t>的</w:t>
      </w:r>
      <w:r w:rsidR="000328DD">
        <w:rPr>
          <w:rFonts w:asciiTheme="majorEastAsia" w:eastAsiaTheme="majorEastAsia" w:hAnsiTheme="majorEastAsia" w:hint="eastAsia"/>
          <w:sz w:val="24"/>
        </w:rPr>
        <w:t>半年</w:t>
      </w:r>
      <w:r>
        <w:rPr>
          <w:rFonts w:asciiTheme="majorEastAsia" w:eastAsiaTheme="majorEastAsia" w:hAnsiTheme="majorEastAsia" w:hint="eastAsia"/>
          <w:sz w:val="24"/>
        </w:rPr>
        <w:t>处置</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092" w:type="dxa"/>
        <w:tblInd w:w="94" w:type="dxa"/>
        <w:tblLook w:val="04A0"/>
      </w:tblPr>
      <w:tblGrid>
        <w:gridCol w:w="1432"/>
        <w:gridCol w:w="1886"/>
        <w:gridCol w:w="3862"/>
        <w:gridCol w:w="1912"/>
      </w:tblGrid>
      <w:tr w:rsidR="000328DD" w:rsidRPr="00B23EB3" w:rsidTr="003E6807">
        <w:trPr>
          <w:trHeight w:val="59"/>
        </w:trPr>
        <w:tc>
          <w:tcPr>
            <w:tcW w:w="1432"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序号</w:t>
            </w:r>
          </w:p>
        </w:tc>
        <w:tc>
          <w:tcPr>
            <w:tcW w:w="1886"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名称</w:t>
            </w:r>
          </w:p>
        </w:tc>
        <w:tc>
          <w:tcPr>
            <w:tcW w:w="3862"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材质</w:t>
            </w:r>
          </w:p>
        </w:tc>
        <w:tc>
          <w:tcPr>
            <w:tcW w:w="1912"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报价（元/吨）</w:t>
            </w: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1</w:t>
            </w:r>
          </w:p>
        </w:tc>
        <w:tc>
          <w:tcPr>
            <w:tcW w:w="1886"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胶头</w:t>
            </w:r>
          </w:p>
        </w:tc>
        <w:tc>
          <w:tcPr>
            <w:tcW w:w="386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塑料</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 xml:space="preserve">　</w:t>
            </w: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2</w:t>
            </w:r>
          </w:p>
        </w:tc>
        <w:tc>
          <w:tcPr>
            <w:tcW w:w="1886"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水口料</w:t>
            </w:r>
          </w:p>
        </w:tc>
        <w:tc>
          <w:tcPr>
            <w:tcW w:w="386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PC</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 xml:space="preserve">　</w:t>
            </w: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3</w:t>
            </w:r>
          </w:p>
        </w:tc>
        <w:tc>
          <w:tcPr>
            <w:tcW w:w="1886"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混杂水口料</w:t>
            </w:r>
          </w:p>
        </w:tc>
        <w:tc>
          <w:tcPr>
            <w:tcW w:w="386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bCs/>
                <w:spacing w:val="10"/>
                <w:kern w:val="0"/>
                <w:sz w:val="24"/>
              </w:rPr>
              <w:t>POM/PC+ABS/PA/TPU/PC+GF</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p>
        </w:tc>
      </w:tr>
      <w:tr w:rsidR="000328DD" w:rsidRPr="00B23EB3" w:rsidTr="003E6807">
        <w:trPr>
          <w:trHeight w:val="59"/>
        </w:trPr>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4</w:t>
            </w:r>
          </w:p>
        </w:tc>
        <w:tc>
          <w:tcPr>
            <w:tcW w:w="1886"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机壳物料</w:t>
            </w:r>
          </w:p>
        </w:tc>
        <w:tc>
          <w:tcPr>
            <w:tcW w:w="386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塑料</w:t>
            </w:r>
          </w:p>
        </w:tc>
        <w:tc>
          <w:tcPr>
            <w:tcW w:w="1912" w:type="dxa"/>
            <w:tcBorders>
              <w:top w:val="nil"/>
              <w:left w:val="nil"/>
              <w:bottom w:val="single" w:sz="4" w:space="0" w:color="auto"/>
              <w:right w:val="single" w:sz="4" w:space="0" w:color="auto"/>
            </w:tcBorders>
            <w:shd w:val="clear" w:color="auto" w:fill="auto"/>
            <w:noWrap/>
            <w:vAlign w:val="center"/>
            <w:hideMark/>
          </w:tcPr>
          <w:p w:rsidR="000328DD" w:rsidRPr="000328DD" w:rsidRDefault="000328DD" w:rsidP="003E6807">
            <w:pPr>
              <w:widowControl/>
              <w:jc w:val="center"/>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 xml:space="preserve">　</w:t>
            </w:r>
          </w:p>
        </w:tc>
      </w:tr>
      <w:tr w:rsidR="000328DD" w:rsidRPr="00B23EB3" w:rsidTr="003E6807">
        <w:trPr>
          <w:trHeight w:val="159"/>
        </w:trPr>
        <w:tc>
          <w:tcPr>
            <w:tcW w:w="90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备注：</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1.以上报价含处理后现场卫生清扫</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2.物料袋需归还</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3.本项目以最高单价者中标，获得本项目半年处置权。</w:t>
            </w:r>
          </w:p>
          <w:p w:rsidR="000328DD" w:rsidRPr="000328DD" w:rsidRDefault="000328DD" w:rsidP="003E6807">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4.现场货物由中标商负责分类并在我司指定地点过磅。</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332DE7">
        <w:rPr>
          <w:rFonts w:asciiTheme="majorEastAsia" w:eastAsiaTheme="majorEastAsia" w:hAnsiTheme="majorEastAsia" w:hint="eastAsia"/>
          <w:szCs w:val="24"/>
        </w:rPr>
        <w:t>物资情况</w:t>
      </w:r>
      <w:r w:rsidR="004321A0">
        <w:rPr>
          <w:rFonts w:asciiTheme="majorEastAsia" w:eastAsiaTheme="majorEastAsia" w:hAnsiTheme="majorEastAsia" w:hint="eastAsia"/>
          <w:szCs w:val="24"/>
        </w:rPr>
        <w:t>（包括但不限于</w:t>
      </w:r>
      <w:r w:rsidR="00332DE7">
        <w:rPr>
          <w:rFonts w:asciiTheme="majorEastAsia" w:eastAsiaTheme="majorEastAsia" w:hAnsiTheme="majorEastAsia" w:hint="eastAsia"/>
          <w:szCs w:val="24"/>
        </w:rPr>
        <w:t>物品</w:t>
      </w:r>
      <w:r w:rsidR="000A523E">
        <w:rPr>
          <w:rFonts w:asciiTheme="majorEastAsia" w:eastAsiaTheme="majorEastAsia" w:hAnsiTheme="majorEastAsia" w:hint="eastAsia"/>
          <w:szCs w:val="24"/>
        </w:rPr>
        <w:t>成色</w:t>
      </w:r>
      <w:r w:rsidR="00332DE7">
        <w:rPr>
          <w:rFonts w:asciiTheme="majorEastAsia" w:eastAsiaTheme="majorEastAsia" w:hAnsiTheme="majorEastAsia" w:hint="eastAsia"/>
          <w:szCs w:val="24"/>
        </w:rPr>
        <w:t>、存储方式</w:t>
      </w:r>
      <w:r w:rsidR="00735AF5">
        <w:rPr>
          <w:rFonts w:asciiTheme="majorEastAsia" w:eastAsiaTheme="majorEastAsia" w:hAnsiTheme="majorEastAsia" w:hint="eastAsia"/>
          <w:szCs w:val="24"/>
        </w:rPr>
        <w:t>等</w:t>
      </w:r>
      <w:r w:rsidR="004321A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332DE7">
        <w:rPr>
          <w:rFonts w:asciiTheme="majorEastAsia" w:eastAsiaTheme="majorEastAsia" w:hAnsiTheme="majorEastAsia" w:hint="eastAsia"/>
          <w:szCs w:val="24"/>
        </w:rPr>
        <w:t>物资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不了解物资现状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0328DD">
        <w:rPr>
          <w:rFonts w:asciiTheme="majorEastAsia" w:eastAsiaTheme="majorEastAsia" w:hAnsiTheme="majorEastAsia" w:hint="eastAsia"/>
          <w:sz w:val="24"/>
          <w:u w:val="single"/>
        </w:rPr>
        <w:t>11</w:t>
      </w:r>
      <w:r>
        <w:rPr>
          <w:rFonts w:asciiTheme="majorEastAsia" w:eastAsiaTheme="majorEastAsia" w:hAnsiTheme="majorEastAsia" w:hint="eastAsia"/>
          <w:sz w:val="24"/>
          <w:u w:val="single"/>
        </w:rPr>
        <w:t>月</w:t>
      </w:r>
      <w:r w:rsidR="000328DD">
        <w:rPr>
          <w:rFonts w:asciiTheme="majorEastAsia" w:eastAsiaTheme="majorEastAsia" w:hAnsiTheme="majorEastAsia" w:hint="eastAsia"/>
          <w:sz w:val="24"/>
          <w:u w:val="single"/>
        </w:rPr>
        <w:t>28</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0328DD">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w:t>
      </w:r>
      <w:r w:rsidR="00342199">
        <w:rPr>
          <w:rFonts w:asciiTheme="majorEastAsia" w:eastAsiaTheme="majorEastAsia" w:hAnsiTheme="majorEastAsia" w:hint="eastAsia"/>
          <w:szCs w:val="24"/>
          <w:u w:val="single"/>
        </w:rPr>
        <w:t>1</w:t>
      </w:r>
      <w:r w:rsidR="000328DD">
        <w:rPr>
          <w:rFonts w:asciiTheme="majorEastAsia" w:eastAsiaTheme="majorEastAsia" w:hAnsiTheme="majorEastAsia" w:hint="eastAsia"/>
          <w:szCs w:val="24"/>
          <w:u w:val="single"/>
        </w:rPr>
        <w:t>6</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0328DD">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w:t>
      </w:r>
      <w:r w:rsidR="007B4E3A">
        <w:rPr>
          <w:rFonts w:asciiTheme="majorEastAsia" w:eastAsiaTheme="majorEastAsia" w:hAnsiTheme="majorEastAsia" w:hint="eastAsia"/>
          <w:szCs w:val="24"/>
          <w:u w:val="single"/>
        </w:rPr>
        <w:t>2</w:t>
      </w:r>
      <w:r w:rsidR="000328DD">
        <w:rPr>
          <w:rFonts w:asciiTheme="majorEastAsia" w:eastAsiaTheme="majorEastAsia" w:hAnsiTheme="majorEastAsia" w:hint="eastAsia"/>
          <w:szCs w:val="24"/>
          <w:u w:val="single"/>
        </w:rPr>
        <w:t>8</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2D38CD">
        <w:rPr>
          <w:rFonts w:asciiTheme="majorEastAsia" w:eastAsiaTheme="majorEastAsia" w:hAnsiTheme="majorEastAsia" w:hint="eastAsia"/>
          <w:szCs w:val="24"/>
          <w:u w:val="single"/>
        </w:rPr>
        <w:t>货物</w:t>
      </w:r>
      <w:r w:rsidR="00E94BAD">
        <w:rPr>
          <w:rFonts w:asciiTheme="majorEastAsia" w:eastAsiaTheme="majorEastAsia" w:hAnsiTheme="majorEastAsia" w:hint="eastAsia"/>
          <w:szCs w:val="24"/>
          <w:u w:val="single"/>
        </w:rPr>
        <w:t>，视为招标人已知悉并认可招标项目标的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0328DD">
        <w:rPr>
          <w:rFonts w:asciiTheme="majorEastAsia" w:eastAsiaTheme="majorEastAsia" w:hAnsiTheme="majorEastAsia" w:hint="eastAsia"/>
          <w:b/>
          <w:bCs/>
          <w:sz w:val="24"/>
          <w:u w:val="single"/>
          <w:lang w:val="zh-CN"/>
        </w:rPr>
        <w:t>11</w:t>
      </w:r>
      <w:r>
        <w:rPr>
          <w:rFonts w:asciiTheme="majorEastAsia" w:eastAsiaTheme="majorEastAsia" w:hAnsiTheme="majorEastAsia" w:hint="eastAsia"/>
          <w:b/>
          <w:bCs/>
          <w:sz w:val="24"/>
          <w:u w:val="single"/>
          <w:lang w:val="zh-CN"/>
        </w:rPr>
        <w:t>月</w:t>
      </w:r>
      <w:r w:rsidR="003B0704">
        <w:rPr>
          <w:rFonts w:asciiTheme="majorEastAsia" w:eastAsiaTheme="majorEastAsia" w:hAnsiTheme="majorEastAsia" w:hint="eastAsia"/>
          <w:b/>
          <w:bCs/>
          <w:sz w:val="24"/>
          <w:u w:val="single"/>
          <w:lang w:val="zh-CN"/>
        </w:rPr>
        <w:t>2</w:t>
      </w:r>
      <w:r w:rsidR="000328DD">
        <w:rPr>
          <w:rFonts w:asciiTheme="majorEastAsia" w:eastAsiaTheme="majorEastAsia" w:hAnsiTheme="majorEastAsia" w:hint="eastAsia"/>
          <w:b/>
          <w:bCs/>
          <w:sz w:val="24"/>
          <w:u w:val="single"/>
          <w:lang w:val="zh-CN"/>
        </w:rPr>
        <w:t>8</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0328DD">
        <w:rPr>
          <w:rFonts w:asciiTheme="majorEastAsia" w:eastAsiaTheme="majorEastAsia" w:hAnsiTheme="majorEastAsia" w:hint="eastAsia"/>
          <w:b/>
          <w:bCs/>
          <w:sz w:val="24"/>
          <w:u w:val="single"/>
          <w:lang w:val="zh-CN"/>
        </w:rPr>
        <w:t>11</w:t>
      </w:r>
      <w:r>
        <w:rPr>
          <w:rFonts w:asciiTheme="majorEastAsia" w:eastAsiaTheme="majorEastAsia" w:hAnsiTheme="majorEastAsia"/>
          <w:b/>
          <w:bCs/>
          <w:sz w:val="24"/>
          <w:u w:val="single"/>
          <w:lang w:val="zh-CN"/>
        </w:rPr>
        <w:t>月</w:t>
      </w:r>
      <w:r w:rsidR="003B0704">
        <w:rPr>
          <w:rFonts w:asciiTheme="majorEastAsia" w:eastAsiaTheme="majorEastAsia" w:hAnsiTheme="majorEastAsia" w:hint="eastAsia"/>
          <w:b/>
          <w:bCs/>
          <w:sz w:val="24"/>
          <w:u w:val="single"/>
          <w:lang w:val="zh-CN"/>
        </w:rPr>
        <w:t>2</w:t>
      </w:r>
      <w:r w:rsidR="000328DD">
        <w:rPr>
          <w:rFonts w:asciiTheme="majorEastAsia" w:eastAsiaTheme="majorEastAsia" w:hAnsiTheme="majorEastAsia" w:hint="eastAsia"/>
          <w:b/>
          <w:bCs/>
          <w:sz w:val="24"/>
          <w:u w:val="single"/>
          <w:lang w:val="zh-CN"/>
        </w:rPr>
        <w:t>8</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0328DD">
        <w:rPr>
          <w:rFonts w:asciiTheme="majorEastAsia" w:eastAsiaTheme="majorEastAsia" w:hAnsiTheme="majorEastAsia" w:hint="eastAsia"/>
          <w:b/>
          <w:bCs/>
          <w:sz w:val="24"/>
          <w:u w:val="single"/>
          <w:lang w:val="zh-CN"/>
        </w:rPr>
        <w:t>11</w:t>
      </w:r>
      <w:r>
        <w:rPr>
          <w:rFonts w:asciiTheme="majorEastAsia" w:eastAsiaTheme="majorEastAsia" w:hAnsiTheme="majorEastAsia"/>
          <w:b/>
          <w:bCs/>
          <w:sz w:val="24"/>
          <w:u w:val="single"/>
          <w:lang w:val="zh-CN"/>
        </w:rPr>
        <w:t>月</w:t>
      </w:r>
      <w:r w:rsidR="003B0704">
        <w:rPr>
          <w:rFonts w:asciiTheme="majorEastAsia" w:eastAsiaTheme="majorEastAsia" w:hAnsiTheme="majorEastAsia" w:hint="eastAsia"/>
          <w:b/>
          <w:bCs/>
          <w:sz w:val="24"/>
          <w:u w:val="single"/>
        </w:rPr>
        <w:t>2</w:t>
      </w:r>
      <w:r w:rsidR="000328DD">
        <w:rPr>
          <w:rFonts w:asciiTheme="majorEastAsia" w:eastAsiaTheme="majorEastAsia" w:hAnsiTheme="majorEastAsia" w:hint="eastAsia"/>
          <w:b/>
          <w:bCs/>
          <w:sz w:val="24"/>
          <w:u w:val="single"/>
        </w:rPr>
        <w:t>8</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342199">
        <w:rPr>
          <w:rFonts w:ascii="Helvetica" w:hAnsi="Helvetica" w:hint="eastAsia"/>
          <w:color w:val="333333"/>
          <w:sz w:val="21"/>
          <w:szCs w:val="21"/>
          <w:shd w:val="clear" w:color="auto" w:fill="FFFFFF"/>
        </w:rPr>
        <w:t>4F-408</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w:t>
      </w:r>
      <w:r w:rsidR="00342199">
        <w:rPr>
          <w:rFonts w:asciiTheme="majorEastAsia" w:eastAsiaTheme="majorEastAsia" w:hAnsiTheme="majorEastAsia" w:hint="eastAsia"/>
          <w:szCs w:val="24"/>
        </w:rPr>
        <w:t>13%</w:t>
      </w:r>
      <w:r>
        <w:rPr>
          <w:rFonts w:asciiTheme="majorEastAsia" w:eastAsiaTheme="majorEastAsia" w:hAnsiTheme="majorEastAsia" w:hint="eastAsia"/>
          <w:szCs w:val="24"/>
        </w:rPr>
        <w:t>）（盖公章）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lastRenderedPageBreak/>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0328DD">
        <w:rPr>
          <w:rFonts w:asciiTheme="majorEastAsia" w:eastAsiaTheme="majorEastAsia" w:hAnsiTheme="majorEastAsia" w:hint="eastAsia"/>
          <w:b/>
          <w:bCs/>
          <w:sz w:val="24"/>
          <w:u w:val="single"/>
          <w:lang w:val="zh-CN"/>
        </w:rPr>
        <w:t>11</w:t>
      </w:r>
      <w:r>
        <w:rPr>
          <w:rFonts w:asciiTheme="majorEastAsia" w:eastAsiaTheme="majorEastAsia" w:hAnsiTheme="majorEastAsia" w:hint="eastAsia"/>
          <w:b/>
          <w:bCs/>
          <w:sz w:val="24"/>
          <w:u w:val="single"/>
          <w:lang w:val="zh-CN"/>
        </w:rPr>
        <w:t>月</w:t>
      </w:r>
      <w:r w:rsidR="003B0704">
        <w:rPr>
          <w:rFonts w:asciiTheme="majorEastAsia" w:eastAsiaTheme="majorEastAsia" w:hAnsiTheme="majorEastAsia" w:hint="eastAsia"/>
          <w:b/>
          <w:bCs/>
          <w:sz w:val="24"/>
          <w:u w:val="single"/>
        </w:rPr>
        <w:t>2</w:t>
      </w:r>
      <w:r w:rsidR="000328DD">
        <w:rPr>
          <w:rFonts w:asciiTheme="majorEastAsia" w:eastAsiaTheme="majorEastAsia" w:hAnsiTheme="majorEastAsia" w:hint="eastAsia"/>
          <w:b/>
          <w:bCs/>
          <w:sz w:val="24"/>
          <w:u w:val="single"/>
        </w:rPr>
        <w:t>9</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342199">
        <w:rPr>
          <w:rFonts w:asciiTheme="majorEastAsia" w:eastAsiaTheme="majorEastAsia" w:hAnsiTheme="majorEastAsia" w:hint="eastAsia"/>
          <w:sz w:val="24"/>
        </w:rPr>
        <w:t>单项</w:t>
      </w:r>
      <w:r w:rsidR="00322A92">
        <w:rPr>
          <w:rFonts w:asciiTheme="majorEastAsia" w:eastAsiaTheme="majorEastAsia" w:hAnsiTheme="majorEastAsia" w:hint="eastAsia"/>
          <w:sz w:val="24"/>
        </w:rPr>
        <w:t>最高单价</w:t>
      </w:r>
      <w:r w:rsidR="003E258E" w:rsidRPr="0010424D">
        <w:rPr>
          <w:rFonts w:asciiTheme="majorEastAsia" w:eastAsiaTheme="majorEastAsia" w:hAnsiTheme="majorEastAsia" w:hint="eastAsia"/>
          <w:sz w:val="24"/>
        </w:rPr>
        <w:t>中标。开标现场进行两轮议价，以</w:t>
      </w:r>
      <w:r w:rsidR="00322A92">
        <w:rPr>
          <w:rFonts w:asciiTheme="majorEastAsia" w:eastAsiaTheme="majorEastAsia" w:hAnsiTheme="majorEastAsia" w:hint="eastAsia"/>
          <w:sz w:val="24"/>
        </w:rPr>
        <w:t>单项最高单价</w:t>
      </w:r>
      <w:r w:rsidR="003E258E" w:rsidRPr="0010424D">
        <w:rPr>
          <w:rFonts w:asciiTheme="majorEastAsia" w:eastAsiaTheme="majorEastAsia" w:hAnsiTheme="majorEastAsia" w:hint="eastAsia"/>
          <w:sz w:val="24"/>
        </w:rPr>
        <w:t>中标。如最后一轮议价，有两家或以上竞标单位出价差异≤3%，由我司确定是否增加一轮报价，以</w:t>
      </w:r>
      <w:r w:rsidR="00322A92">
        <w:rPr>
          <w:rFonts w:asciiTheme="majorEastAsia" w:eastAsiaTheme="majorEastAsia" w:hAnsiTheme="majorEastAsia" w:hint="eastAsia"/>
          <w:sz w:val="24"/>
        </w:rPr>
        <w:t>单项</w:t>
      </w:r>
      <w:r w:rsidR="003E258E" w:rsidRPr="0010424D">
        <w:rPr>
          <w:rFonts w:asciiTheme="majorEastAsia" w:eastAsiaTheme="majorEastAsia" w:hAnsiTheme="majorEastAsia" w:hint="eastAsia"/>
          <w:sz w:val="24"/>
        </w:rPr>
        <w:t>出价最</w:t>
      </w:r>
      <w:r w:rsidR="00322A92">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者中标，不再增加报价。若第一中标人弃标的处理办法，按最后投标价顺位议标。但若最终议价远</w:t>
      </w:r>
      <w:r w:rsidR="00322A92">
        <w:rPr>
          <w:rFonts w:asciiTheme="majorEastAsia" w:eastAsiaTheme="majorEastAsia" w:hAnsiTheme="majorEastAsia" w:hint="eastAsia"/>
          <w:sz w:val="24"/>
        </w:rPr>
        <w:t>低</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0328DD">
        <w:rPr>
          <w:rFonts w:asciiTheme="majorEastAsia" w:eastAsiaTheme="majorEastAsia" w:hAnsiTheme="majorEastAsia" w:cs="微软雅黑" w:hint="eastAsia"/>
          <w:bCs/>
          <w:kern w:val="0"/>
          <w:sz w:val="24"/>
          <w:u w:val="single"/>
          <w:shd w:val="clear" w:color="auto" w:fill="FFFFFF"/>
        </w:rPr>
        <w:t>伍</w:t>
      </w:r>
      <w:r w:rsidR="000B69F1">
        <w:rPr>
          <w:rFonts w:asciiTheme="majorEastAsia" w:eastAsiaTheme="majorEastAsia" w:hAnsiTheme="majorEastAsia" w:cs="微软雅黑" w:hint="eastAsia"/>
          <w:bCs/>
          <w:kern w:val="0"/>
          <w:sz w:val="24"/>
          <w:u w:val="single"/>
          <w:shd w:val="clear" w:color="auto" w:fill="FFFFFF"/>
        </w:rPr>
        <w:t>万</w:t>
      </w:r>
      <w:r>
        <w:rPr>
          <w:rFonts w:asciiTheme="majorEastAsia" w:eastAsiaTheme="majorEastAsia" w:hAnsiTheme="majorEastAsia" w:cs="微软雅黑" w:hint="eastAsia"/>
          <w:bCs/>
          <w:kern w:val="0"/>
          <w:sz w:val="24"/>
          <w:u w:val="single"/>
          <w:shd w:val="clear" w:color="auto" w:fill="FFFFFF"/>
        </w:rPr>
        <w:t>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w:t>
      </w:r>
      <w:r w:rsidR="000328DD">
        <w:rPr>
          <w:rFonts w:asciiTheme="majorEastAsia" w:eastAsiaTheme="majorEastAsia" w:hAnsiTheme="majorEastAsia" w:cs="微软雅黑" w:hint="eastAsia"/>
          <w:bCs/>
          <w:kern w:val="0"/>
          <w:sz w:val="24"/>
          <w:u w:val="single"/>
          <w:shd w:val="clear" w:color="auto" w:fill="FFFFFF"/>
        </w:rPr>
        <w:t>11</w:t>
      </w:r>
      <w:r>
        <w:rPr>
          <w:rFonts w:asciiTheme="majorEastAsia" w:eastAsiaTheme="majorEastAsia" w:hAnsiTheme="majorEastAsia" w:cs="微软雅黑" w:hint="eastAsia"/>
          <w:bCs/>
          <w:kern w:val="0"/>
          <w:sz w:val="24"/>
          <w:u w:val="single"/>
          <w:shd w:val="clear" w:color="auto" w:fill="FFFFFF"/>
        </w:rPr>
        <w:t>月</w:t>
      </w:r>
      <w:r w:rsidR="006E51DA">
        <w:rPr>
          <w:rFonts w:asciiTheme="majorEastAsia" w:eastAsiaTheme="majorEastAsia" w:hAnsiTheme="majorEastAsia" w:cs="微软雅黑" w:hint="eastAsia"/>
          <w:bCs/>
          <w:kern w:val="0"/>
          <w:sz w:val="24"/>
          <w:u w:val="single"/>
          <w:shd w:val="clear" w:color="auto" w:fill="FFFFFF"/>
        </w:rPr>
        <w:t>2</w:t>
      </w:r>
      <w:r w:rsidR="000328DD">
        <w:rPr>
          <w:rFonts w:asciiTheme="majorEastAsia" w:eastAsiaTheme="majorEastAsia" w:hAnsiTheme="majorEastAsia" w:cs="微软雅黑" w:hint="eastAsia"/>
          <w:bCs/>
          <w:kern w:val="0"/>
          <w:sz w:val="24"/>
          <w:u w:val="single"/>
          <w:shd w:val="clear" w:color="auto" w:fill="FFFFFF"/>
        </w:rPr>
        <w:t>8</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（不计息），</w:t>
      </w:r>
      <w:r w:rsidR="00C67E17">
        <w:rPr>
          <w:rFonts w:asciiTheme="majorEastAsia" w:eastAsiaTheme="majorEastAsia" w:hAnsiTheme="majorEastAsia" w:cs="微软雅黑" w:hint="eastAsia"/>
          <w:bCs/>
          <w:kern w:val="0"/>
          <w:sz w:val="24"/>
          <w:shd w:val="clear" w:color="auto" w:fill="FFFFFF"/>
        </w:rPr>
        <w:t>中标者，</w:t>
      </w:r>
      <w:r w:rsidR="00C67E17">
        <w:rPr>
          <w:rFonts w:asciiTheme="majorEastAsia" w:eastAsiaTheme="majorEastAsia" w:hAnsiTheme="majorEastAsia" w:cs="微软雅黑" w:hint="eastAsia"/>
          <w:bCs/>
          <w:kern w:val="0"/>
          <w:sz w:val="24"/>
          <w:shd w:val="clear" w:color="auto" w:fill="FFFFFF"/>
        </w:rPr>
        <w:lastRenderedPageBreak/>
        <w:t>保证金</w:t>
      </w:r>
      <w:r w:rsidR="007D1B74">
        <w:rPr>
          <w:rFonts w:asciiTheme="majorEastAsia" w:eastAsiaTheme="majorEastAsia" w:hAnsiTheme="majorEastAsia" w:cs="微软雅黑" w:hint="eastAsia"/>
          <w:bCs/>
          <w:kern w:val="0"/>
          <w:sz w:val="24"/>
          <w:shd w:val="clear" w:color="auto" w:fill="FFFFFF"/>
        </w:rPr>
        <w:t>直接从货款中扣除</w:t>
      </w:r>
      <w:r>
        <w:rPr>
          <w:rFonts w:asciiTheme="majorEastAsia" w:eastAsiaTheme="majorEastAsia" w:hAnsiTheme="majorEastAsia" w:cs="微软雅黑"/>
          <w:bCs/>
          <w:kern w:val="0"/>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0"/>
          <w:sz w:val="24"/>
          <w:shd w:val="clear" w:color="auto" w:fill="FFFFFF"/>
        </w:rPr>
      </w:pPr>
      <w:r w:rsidRPr="00322A92">
        <w:rPr>
          <w:rFonts w:asciiTheme="majorEastAsia" w:eastAsiaTheme="majorEastAsia" w:hAnsiTheme="majorEastAsia" w:cs="微软雅黑" w:hint="eastAsia"/>
          <w:bCs/>
          <w:kern w:val="0"/>
          <w:sz w:val="24"/>
          <w:shd w:val="clear" w:color="auto" w:fill="FFFFFF"/>
        </w:rPr>
        <w:t>公司名称：【</w:t>
      </w:r>
      <w:r w:rsidRPr="00780742">
        <w:rPr>
          <w:rFonts w:hint="eastAsia"/>
        </w:rPr>
        <w:t>星马精密部件（广东）有限公司</w:t>
      </w:r>
      <w:r w:rsidRPr="00322A92">
        <w:rPr>
          <w:rFonts w:asciiTheme="majorEastAsia" w:eastAsiaTheme="majorEastAsia" w:hAnsiTheme="majorEastAsia" w:cs="微软雅黑" w:hint="eastAsia"/>
          <w:bCs/>
          <w:kern w:val="0"/>
          <w:sz w:val="24"/>
          <w:shd w:val="clear" w:color="auto" w:fill="FFFFFF"/>
        </w:rPr>
        <w:t>】</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开户行：【招商银行股份有限公司东莞分行营业部】</w:t>
      </w:r>
    </w:p>
    <w:p w:rsidR="00322A92" w:rsidRPr="00322A92" w:rsidRDefault="00322A92" w:rsidP="00322A92">
      <w:pPr>
        <w:tabs>
          <w:tab w:val="left" w:pos="720"/>
        </w:tabs>
        <w:spacing w:line="600" w:lineRule="exact"/>
        <w:ind w:firstLineChars="300" w:firstLine="720"/>
        <w:rPr>
          <w:rFonts w:asciiTheme="majorEastAsia" w:eastAsiaTheme="majorEastAsia" w:hAnsiTheme="majorEastAsia" w:cs="微软雅黑"/>
          <w:bCs/>
          <w:kern w:val="44"/>
          <w:sz w:val="24"/>
          <w:shd w:val="clear" w:color="auto" w:fill="FFFFFF"/>
        </w:rPr>
      </w:pPr>
      <w:r w:rsidRPr="00322A92">
        <w:rPr>
          <w:rFonts w:asciiTheme="majorEastAsia" w:eastAsiaTheme="majorEastAsia" w:hAnsiTheme="majorEastAsia" w:cs="微软雅黑" w:hint="eastAsia"/>
          <w:bCs/>
          <w:kern w:val="44"/>
          <w:sz w:val="24"/>
          <w:shd w:val="clear" w:color="auto" w:fill="FFFFFF"/>
        </w:rPr>
        <w:t>账号：【769910957010588】</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w:t>
      </w:r>
      <w:r>
        <w:rPr>
          <w:rFonts w:asciiTheme="majorEastAsia" w:eastAsiaTheme="majorEastAsia" w:hAnsiTheme="majorEastAsia" w:hint="eastAsia"/>
          <w:sz w:val="24"/>
        </w:rPr>
        <w:lastRenderedPageBreak/>
        <w:t>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r w:rsidR="002452BE">
        <w:rPr>
          <w:rFonts w:ascii="宋体" w:hAnsi="宋体" w:hint="eastAsia"/>
          <w:sz w:val="24"/>
        </w:rPr>
        <w:t>强伟光</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2452BE">
        <w:rPr>
          <w:rFonts w:ascii="宋体" w:hAnsi="宋体" w:hint="eastAsia"/>
          <w:sz w:val="24"/>
        </w:rPr>
        <w:t>13480944753</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D6012E" w:rsidRDefault="00D6012E" w:rsidP="00FB34FE">
      <w:pPr>
        <w:spacing w:line="540" w:lineRule="exact"/>
        <w:textAlignment w:val="baseline"/>
        <w:rPr>
          <w:rFonts w:ascii="仿宋" w:eastAsia="仿宋" w:hAnsi="仿宋"/>
          <w:b/>
          <w:color w:val="000000"/>
          <w:sz w:val="32"/>
          <w:szCs w:val="32"/>
        </w:rPr>
      </w:pPr>
    </w:p>
    <w:p w:rsidR="002452BE" w:rsidRDefault="002452BE" w:rsidP="002452BE">
      <w:pPr>
        <w:pStyle w:val="a0"/>
      </w:pPr>
    </w:p>
    <w:p w:rsidR="002452BE"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lastRenderedPageBreak/>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2452BE">
        <w:rPr>
          <w:rFonts w:asciiTheme="minorEastAsia" w:hAnsiTheme="minorEastAsia" w:cs="宋体" w:hint="eastAsia"/>
          <w:color w:val="000000"/>
          <w:szCs w:val="28"/>
        </w:rPr>
        <w:t>星马精密</w:t>
      </w:r>
      <w:r w:rsidR="000328DD">
        <w:rPr>
          <w:rFonts w:asciiTheme="minorEastAsia" w:hAnsiTheme="minorEastAsia" w:cs="宋体" w:hint="eastAsia"/>
          <w:color w:val="000000"/>
          <w:szCs w:val="28"/>
        </w:rPr>
        <w:t>注塑废料</w:t>
      </w:r>
      <w:r w:rsidR="002452BE">
        <w:rPr>
          <w:rFonts w:asciiTheme="minorEastAsia" w:hAnsiTheme="minorEastAsia" w:cs="宋体" w:hint="eastAsia"/>
          <w:color w:val="000000"/>
          <w:szCs w:val="28"/>
        </w:rPr>
        <w:t>处置</w:t>
      </w:r>
      <w:r w:rsidR="00207354" w:rsidRPr="00207354">
        <w:rPr>
          <w:rFonts w:asciiTheme="minorEastAsia" w:hAnsiTheme="minorEastAsia" w:cs="宋体" w:hint="eastAsia"/>
          <w:color w:val="000000"/>
          <w:szCs w:val="28"/>
        </w:rPr>
        <w:t>项目</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项目编号：【X</w:t>
      </w:r>
      <w:r w:rsidR="007718B0"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7718B0" w:rsidRPr="00EA1475">
        <w:rPr>
          <w:rFonts w:asciiTheme="minorEastAsia" w:hAnsiTheme="minorEastAsia" w:cs="微软雅黑"/>
          <w:szCs w:val="28"/>
          <w:shd w:val="clear" w:color="auto" w:fill="FFFFFF"/>
        </w:rPr>
        <w:t>)</w:t>
      </w:r>
      <w:r w:rsidR="007718B0" w:rsidRPr="00EA1475">
        <w:rPr>
          <w:rFonts w:asciiTheme="minorEastAsia" w:hAnsiTheme="minorEastAsia" w:cs="微软雅黑" w:hint="eastAsia"/>
          <w:szCs w:val="28"/>
          <w:shd w:val="clear" w:color="auto" w:fill="FFFFFF"/>
        </w:rPr>
        <w:t>-﹝2</w:t>
      </w:r>
      <w:r w:rsidR="007718B0" w:rsidRPr="00EA1475">
        <w:rPr>
          <w:rFonts w:asciiTheme="minorEastAsia" w:hAnsiTheme="minorEastAsia" w:cs="微软雅黑"/>
          <w:szCs w:val="28"/>
          <w:shd w:val="clear" w:color="auto" w:fill="FFFFFF"/>
        </w:rPr>
        <w:t>02</w:t>
      </w:r>
      <w:r w:rsidR="00D6012E">
        <w:rPr>
          <w:rFonts w:asciiTheme="minorEastAsia" w:hAnsiTheme="minorEastAsia" w:cs="微软雅黑" w:hint="eastAsia"/>
          <w:szCs w:val="28"/>
          <w:shd w:val="clear" w:color="auto" w:fill="FFFFFF"/>
        </w:rPr>
        <w:t>4</w:t>
      </w:r>
      <w:r w:rsidR="007718B0" w:rsidRPr="00EA1475">
        <w:rPr>
          <w:rFonts w:asciiTheme="minorEastAsia" w:hAnsiTheme="minorEastAsia" w:cs="微软雅黑" w:hint="eastAsia"/>
          <w:szCs w:val="28"/>
          <w:shd w:val="clear" w:color="auto" w:fill="FFFFFF"/>
        </w:rPr>
        <w:t>﹞-</w:t>
      </w:r>
      <w:r w:rsidR="000328DD">
        <w:rPr>
          <w:rFonts w:asciiTheme="minorEastAsia" w:hAnsiTheme="minorEastAsia" w:cs="微软雅黑"/>
          <w:szCs w:val="28"/>
          <w:shd w:val="clear" w:color="auto" w:fill="FFFFFF"/>
        </w:rPr>
        <w:t>005</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lastRenderedPageBreak/>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lastRenderedPageBreak/>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2452BE">
        <w:rPr>
          <w:rFonts w:asciiTheme="minorEastAsia" w:hAnsiTheme="minorEastAsia" w:cs="宋体" w:hint="eastAsia"/>
          <w:color w:val="000000"/>
          <w:szCs w:val="28"/>
        </w:rPr>
        <w:t>星马精密</w:t>
      </w:r>
      <w:r w:rsidR="000328DD">
        <w:rPr>
          <w:rFonts w:asciiTheme="minorEastAsia" w:hAnsiTheme="minorEastAsia" w:cs="宋体" w:hint="eastAsia"/>
          <w:color w:val="000000"/>
          <w:szCs w:val="28"/>
        </w:rPr>
        <w:t>注塑废料</w:t>
      </w:r>
      <w:r w:rsidR="002452BE">
        <w:rPr>
          <w:rFonts w:asciiTheme="minorEastAsia" w:hAnsiTheme="minorEastAsia" w:cs="宋体" w:hint="eastAsia"/>
          <w:color w:val="000000"/>
          <w:szCs w:val="28"/>
        </w:rPr>
        <w:t>处置</w:t>
      </w:r>
      <w:r w:rsidR="002452BE" w:rsidRPr="00207354">
        <w:rPr>
          <w:rFonts w:asciiTheme="minorEastAsia" w:hAnsiTheme="minorEastAsia" w:cs="宋体" w:hint="eastAsia"/>
          <w:color w:val="000000"/>
          <w:szCs w:val="28"/>
        </w:rPr>
        <w:t>项目</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项目编号：【X</w:t>
      </w:r>
      <w:r w:rsidR="002452BE" w:rsidRPr="00EA1475">
        <w:rPr>
          <w:rFonts w:asciiTheme="minorEastAsia" w:hAnsiTheme="minorEastAsia" w:cs="微软雅黑"/>
          <w:szCs w:val="28"/>
          <w:shd w:val="clear" w:color="auto" w:fill="FFFFFF"/>
        </w:rPr>
        <w:t>XZB(</w:t>
      </w:r>
      <w:r w:rsidR="002452BE">
        <w:rPr>
          <w:rFonts w:asciiTheme="minorEastAsia" w:hAnsiTheme="minorEastAsia" w:cs="微软雅黑" w:hint="eastAsia"/>
          <w:szCs w:val="28"/>
          <w:shd w:val="clear" w:color="auto" w:fill="FFFFFF"/>
        </w:rPr>
        <w:t>FL</w:t>
      </w:r>
      <w:r w:rsidR="002452BE" w:rsidRPr="00EA1475">
        <w:rPr>
          <w:rFonts w:asciiTheme="minorEastAsia" w:hAnsiTheme="minorEastAsia" w:cs="微软雅黑"/>
          <w:szCs w:val="28"/>
          <w:shd w:val="clear" w:color="auto" w:fill="FFFFFF"/>
        </w:rPr>
        <w:t>)</w:t>
      </w:r>
      <w:r w:rsidR="002452BE" w:rsidRPr="00EA1475">
        <w:rPr>
          <w:rFonts w:asciiTheme="minorEastAsia" w:hAnsiTheme="minorEastAsia" w:cs="微软雅黑" w:hint="eastAsia"/>
          <w:szCs w:val="28"/>
          <w:shd w:val="clear" w:color="auto" w:fill="FFFFFF"/>
        </w:rPr>
        <w:t>-﹝2</w:t>
      </w:r>
      <w:r w:rsidR="002452BE" w:rsidRPr="00EA1475">
        <w:rPr>
          <w:rFonts w:asciiTheme="minorEastAsia" w:hAnsiTheme="minorEastAsia" w:cs="微软雅黑"/>
          <w:szCs w:val="28"/>
          <w:shd w:val="clear" w:color="auto" w:fill="FFFFFF"/>
        </w:rPr>
        <w:t>02</w:t>
      </w:r>
      <w:r w:rsidR="002452BE">
        <w:rPr>
          <w:rFonts w:asciiTheme="minorEastAsia" w:hAnsiTheme="minorEastAsia" w:cs="微软雅黑" w:hint="eastAsia"/>
          <w:szCs w:val="28"/>
          <w:shd w:val="clear" w:color="auto" w:fill="FFFFFF"/>
        </w:rPr>
        <w:t>4</w:t>
      </w:r>
      <w:r w:rsidR="002452BE" w:rsidRPr="00EA1475">
        <w:rPr>
          <w:rFonts w:asciiTheme="minorEastAsia" w:hAnsiTheme="minorEastAsia" w:cs="微软雅黑" w:hint="eastAsia"/>
          <w:szCs w:val="28"/>
          <w:shd w:val="clear" w:color="auto" w:fill="FFFFFF"/>
        </w:rPr>
        <w:t>﹞-</w:t>
      </w:r>
      <w:r w:rsidR="000328DD">
        <w:rPr>
          <w:rFonts w:asciiTheme="minorEastAsia" w:hAnsiTheme="minorEastAsia" w:cs="微软雅黑"/>
          <w:szCs w:val="28"/>
          <w:shd w:val="clear" w:color="auto" w:fill="FFFFFF"/>
        </w:rPr>
        <w:t>005</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我方一旦中标，将严格按照投标文件中所承诺的报价、质量、工期、投标方案、项目经理等资料组织实施；我方一旦中标，将按规定及时与建设单位签订合同。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在投标过程中，若我司违返招标文件规定，违返操作规范，造成本招标项目失败，我司向贵司支付的全部保证金贵司可以不予退回。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放弃中标或不在贵司规定的时间内与贵司签订合同等违约行为，我司向贵司支付的全部保证金贵司可以不予退回，并且招标人有权取消投标人三个月以上的投标资格。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Default="00FA3A1A" w:rsidP="00FA3A1A">
      <w:pPr>
        <w:spacing w:line="540" w:lineRule="exact"/>
        <w:textAlignment w:val="baseline"/>
        <w:rPr>
          <w:rFonts w:ascii="仿宋" w:eastAsia="仿宋" w:hAnsi="仿宋"/>
          <w:b/>
          <w:color w:val="000000"/>
          <w:sz w:val="32"/>
          <w:szCs w:val="32"/>
        </w:rPr>
      </w:pPr>
    </w:p>
    <w:p w:rsidR="000328DD" w:rsidRDefault="000328DD" w:rsidP="000328DD">
      <w:pPr>
        <w:pStyle w:val="a0"/>
      </w:pPr>
    </w:p>
    <w:p w:rsidR="000328DD" w:rsidRDefault="000328DD" w:rsidP="000328DD">
      <w:pPr>
        <w:pStyle w:val="a0"/>
      </w:pPr>
    </w:p>
    <w:p w:rsidR="000328DD" w:rsidRDefault="000328DD" w:rsidP="000328DD">
      <w:pPr>
        <w:pStyle w:val="a0"/>
      </w:pPr>
    </w:p>
    <w:p w:rsidR="000328DD" w:rsidRPr="000328DD" w:rsidRDefault="000328DD" w:rsidP="000328DD">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lastRenderedPageBreak/>
        <w:t>附件</w:t>
      </w:r>
      <w:r>
        <w:rPr>
          <w:rFonts w:ascii="仿宋" w:eastAsia="仿宋" w:hAnsi="仿宋" w:hint="eastAsia"/>
          <w:b/>
          <w:color w:val="000000"/>
          <w:sz w:val="32"/>
          <w:szCs w:val="32"/>
        </w:rPr>
        <w:t>三</w:t>
      </w:r>
      <w:r w:rsidRPr="009437FF">
        <w:rPr>
          <w:rFonts w:ascii="仿宋" w:eastAsia="仿宋" w:hAnsi="仿宋" w:hint="eastAsia"/>
          <w:b/>
          <w:color w:val="000000"/>
          <w:sz w:val="32"/>
          <w:szCs w:val="32"/>
        </w:rPr>
        <w:t>：</w:t>
      </w:r>
      <w:r>
        <w:rPr>
          <w:rFonts w:ascii="仿宋" w:eastAsia="仿宋" w:hAnsi="仿宋" w:hint="eastAsia"/>
          <w:b/>
          <w:color w:val="000000"/>
          <w:sz w:val="32"/>
          <w:szCs w:val="32"/>
        </w:rPr>
        <w:t>报价单</w:t>
      </w:r>
    </w:p>
    <w:p w:rsidR="000328DD" w:rsidRPr="00164EF1" w:rsidRDefault="000328DD" w:rsidP="000328DD">
      <w:pPr>
        <w:pStyle w:val="ad"/>
        <w:spacing w:line="360" w:lineRule="auto"/>
        <w:ind w:firstLine="602"/>
        <w:jc w:val="center"/>
        <w:outlineLvl w:val="0"/>
        <w:rPr>
          <w:rFonts w:ascii="仿宋" w:eastAsia="仿宋" w:hAnsi="仿宋"/>
          <w:b/>
          <w:kern w:val="2"/>
          <w:sz w:val="44"/>
          <w:szCs w:val="44"/>
        </w:rPr>
      </w:pPr>
      <w:r w:rsidRPr="00164EF1">
        <w:rPr>
          <w:rFonts w:ascii="仿宋" w:eastAsia="仿宋" w:hAnsi="仿宋" w:hint="eastAsia"/>
          <w:b/>
          <w:kern w:val="2"/>
          <w:sz w:val="44"/>
          <w:szCs w:val="44"/>
        </w:rPr>
        <w:t>投标报价单</w:t>
      </w:r>
    </w:p>
    <w:p w:rsidR="000328DD" w:rsidRPr="00164EF1" w:rsidRDefault="000328DD" w:rsidP="000328DD">
      <w:pPr>
        <w:rPr>
          <w:rFonts w:ascii="宋体" w:eastAsia="宋体" w:hAnsi="宋体" w:cs="Times New Roman"/>
          <w:b/>
          <w:szCs w:val="21"/>
        </w:rPr>
      </w:pPr>
    </w:p>
    <w:p w:rsidR="000328DD" w:rsidRPr="00883EBE" w:rsidRDefault="000328DD" w:rsidP="000328DD">
      <w:pPr>
        <w:rPr>
          <w:rFonts w:ascii="宋体" w:eastAsia="宋体" w:hAnsi="宋体" w:cs="Times New Roman"/>
          <w:b/>
          <w:color w:val="000000" w:themeColor="text1"/>
          <w:szCs w:val="21"/>
          <w:u w:val="single"/>
        </w:rPr>
      </w:pPr>
      <w:r w:rsidRPr="00883EBE">
        <w:rPr>
          <w:rFonts w:ascii="宋体" w:eastAsia="宋体" w:hAnsi="宋体" w:cs="Times New Roman" w:hint="eastAsia"/>
          <w:b/>
          <w:color w:val="000000" w:themeColor="text1"/>
          <w:szCs w:val="21"/>
        </w:rPr>
        <w:t>招标单位：</w:t>
      </w:r>
      <w:r>
        <w:rPr>
          <w:rFonts w:hint="eastAsia"/>
          <w:color w:val="000000" w:themeColor="text1"/>
          <w:u w:val="single"/>
        </w:rPr>
        <w:t>星马精密部件（广东）有限公司</w:t>
      </w:r>
      <w:r w:rsidRPr="00883EBE">
        <w:rPr>
          <w:rFonts w:ascii="宋体" w:eastAsia="宋体" w:hAnsi="宋体" w:cs="Times New Roman" w:hint="eastAsia"/>
          <w:snapToGrid w:val="0"/>
          <w:color w:val="000000" w:themeColor="text1"/>
          <w:kern w:val="0"/>
          <w:szCs w:val="21"/>
          <w:u w:val="single"/>
        </w:rPr>
        <w:t xml:space="preserve">   </w:t>
      </w:r>
      <w:r w:rsidRPr="00883EBE">
        <w:rPr>
          <w:rFonts w:ascii="宋体" w:eastAsia="宋体" w:hAnsi="宋体" w:cs="Times New Roman" w:hint="eastAsia"/>
          <w:snapToGrid w:val="0"/>
          <w:color w:val="000000" w:themeColor="text1"/>
          <w:kern w:val="0"/>
          <w:szCs w:val="21"/>
        </w:rPr>
        <w:t xml:space="preserve">        </w:t>
      </w:r>
      <w:r w:rsidRPr="00883EBE">
        <w:rPr>
          <w:rFonts w:ascii="宋体" w:eastAsia="宋体" w:hAnsi="宋体" w:cs="Times New Roman" w:hint="eastAsia"/>
          <w:b/>
          <w:color w:val="000000" w:themeColor="text1"/>
          <w:szCs w:val="21"/>
        </w:rPr>
        <w:t>投标单位：</w:t>
      </w:r>
      <w:r>
        <w:rPr>
          <w:rFonts w:ascii="宋体" w:eastAsia="宋体" w:hAnsi="宋体" w:cs="Times New Roman" w:hint="eastAsia"/>
          <w:b/>
          <w:color w:val="000000" w:themeColor="text1"/>
          <w:szCs w:val="21"/>
          <w:u w:val="single"/>
        </w:rPr>
        <w:t xml:space="preserve">                         </w:t>
      </w:r>
    </w:p>
    <w:p w:rsidR="000328DD" w:rsidRPr="00883EBE" w:rsidRDefault="000328DD" w:rsidP="000328DD">
      <w:pPr>
        <w:rPr>
          <w:rFonts w:ascii="宋体" w:eastAsia="宋体" w:hAnsi="宋体" w:cs="Times New Roman"/>
          <w:b/>
          <w:color w:val="000000" w:themeColor="text1"/>
          <w:szCs w:val="21"/>
        </w:rPr>
      </w:pPr>
      <w:r w:rsidRPr="00883EBE">
        <w:rPr>
          <w:rFonts w:ascii="宋体" w:eastAsia="宋体" w:hAnsi="宋体" w:cs="Times New Roman" w:hint="eastAsia"/>
          <w:b/>
          <w:color w:val="000000" w:themeColor="text1"/>
          <w:szCs w:val="21"/>
        </w:rPr>
        <w:t>招标</w:t>
      </w:r>
      <w:r>
        <w:rPr>
          <w:rFonts w:ascii="宋体" w:eastAsia="宋体" w:hAnsi="宋体" w:cs="Times New Roman" w:hint="eastAsia"/>
          <w:b/>
          <w:color w:val="000000" w:themeColor="text1"/>
          <w:szCs w:val="21"/>
        </w:rPr>
        <w:t>物资</w:t>
      </w:r>
      <w:r w:rsidRPr="00883EBE">
        <w:rPr>
          <w:rFonts w:ascii="宋体" w:eastAsia="宋体" w:hAnsi="宋体" w:cs="Times New Roman" w:hint="eastAsia"/>
          <w:b/>
          <w:color w:val="000000" w:themeColor="text1"/>
          <w:szCs w:val="21"/>
        </w:rPr>
        <w:t>地址：</w:t>
      </w:r>
      <w:r w:rsidRPr="00883EBE">
        <w:rPr>
          <w:rFonts w:ascii="宋体" w:eastAsia="宋体" w:hAnsi="宋体" w:cs="Times New Roman" w:hint="eastAsia"/>
          <w:color w:val="000000" w:themeColor="text1"/>
          <w:szCs w:val="21"/>
          <w:u w:val="single"/>
        </w:rPr>
        <w:t>东莞市石排镇石崇横路13号</w:t>
      </w:r>
    </w:p>
    <w:p w:rsidR="000328DD" w:rsidRPr="00883EBE" w:rsidRDefault="000328DD" w:rsidP="000328DD">
      <w:pPr>
        <w:rPr>
          <w:rFonts w:ascii="宋体" w:eastAsia="宋体" w:hAnsi="Calibri" w:cs="Times New Roman"/>
          <w:b/>
          <w:color w:val="000000" w:themeColor="text1"/>
          <w:szCs w:val="21"/>
        </w:rPr>
      </w:pPr>
      <w:r w:rsidRPr="00883EBE">
        <w:rPr>
          <w:rFonts w:ascii="宋体" w:eastAsia="宋体" w:hAnsi="宋体" w:cs="Times New Roman" w:hint="eastAsia"/>
          <w:b/>
          <w:color w:val="000000" w:themeColor="text1"/>
          <w:szCs w:val="21"/>
        </w:rPr>
        <w:t>联系人：</w:t>
      </w:r>
      <w:r w:rsidRPr="00883EBE">
        <w:rPr>
          <w:rFonts w:ascii="宋体" w:eastAsia="宋体" w:hAnsi="宋体" w:cs="Times New Roman" w:hint="eastAsia"/>
          <w:color w:val="000000" w:themeColor="text1"/>
          <w:szCs w:val="21"/>
          <w:u w:val="single"/>
        </w:rPr>
        <w:t xml:space="preserve"> </w:t>
      </w:r>
      <w:r>
        <w:rPr>
          <w:rFonts w:ascii="宋体" w:eastAsia="宋体" w:hAnsi="宋体" w:cs="Times New Roman" w:hint="eastAsia"/>
          <w:color w:val="000000" w:themeColor="text1"/>
          <w:szCs w:val="21"/>
          <w:u w:val="single"/>
        </w:rPr>
        <w:t xml:space="preserve"> 韩先生</w:t>
      </w:r>
      <w:r w:rsidRPr="00883EBE">
        <w:rPr>
          <w:rFonts w:ascii="宋体" w:eastAsia="宋体" w:hAnsi="宋体" w:cs="Times New Roman" w:hint="eastAsia"/>
          <w:color w:val="000000" w:themeColor="text1"/>
          <w:szCs w:val="21"/>
        </w:rPr>
        <w:t xml:space="preserve"> </w:t>
      </w:r>
      <w:r w:rsidRPr="00883EBE">
        <w:rPr>
          <w:rFonts w:ascii="宋体" w:eastAsia="宋体" w:hAnsi="宋体" w:cs="Times New Roman" w:hint="eastAsia"/>
          <w:b/>
          <w:color w:val="000000" w:themeColor="text1"/>
          <w:szCs w:val="21"/>
        </w:rPr>
        <w:t xml:space="preserve">   </w:t>
      </w:r>
      <w:r>
        <w:rPr>
          <w:rFonts w:ascii="宋体" w:eastAsia="宋体" w:hAnsi="宋体" w:cs="Times New Roman" w:hint="eastAsia"/>
          <w:b/>
          <w:color w:val="000000" w:themeColor="text1"/>
          <w:szCs w:val="21"/>
        </w:rPr>
        <w:t xml:space="preserve">                             </w:t>
      </w:r>
      <w:r w:rsidRPr="00883EBE">
        <w:rPr>
          <w:rFonts w:ascii="宋体" w:eastAsia="宋体" w:hAnsi="宋体" w:cs="Times New Roman" w:hint="eastAsia"/>
          <w:b/>
          <w:color w:val="000000" w:themeColor="text1"/>
          <w:szCs w:val="21"/>
        </w:rPr>
        <w:t>联系人：</w:t>
      </w:r>
      <w:r>
        <w:rPr>
          <w:rFonts w:ascii="宋体" w:eastAsia="宋体" w:hAnsi="宋体" w:cs="Times New Roman" w:hint="eastAsia"/>
          <w:b/>
          <w:color w:val="000000" w:themeColor="text1"/>
          <w:szCs w:val="21"/>
          <w:u w:val="single"/>
        </w:rPr>
        <w:t xml:space="preserve">                          </w:t>
      </w:r>
    </w:p>
    <w:p w:rsidR="000328DD" w:rsidRDefault="000328DD" w:rsidP="000328DD">
      <w:pPr>
        <w:rPr>
          <w:rFonts w:ascii="宋体" w:eastAsia="宋体" w:hAnsi="宋体" w:cs="Times New Roman"/>
          <w:b/>
          <w:color w:val="000000" w:themeColor="text1"/>
          <w:szCs w:val="21"/>
          <w:u w:val="single"/>
        </w:rPr>
      </w:pPr>
      <w:r w:rsidRPr="00883EBE">
        <w:rPr>
          <w:rFonts w:ascii="宋体" w:eastAsia="宋体" w:hAnsi="宋体" w:cs="Times New Roman" w:hint="eastAsia"/>
          <w:b/>
          <w:color w:val="000000" w:themeColor="text1"/>
          <w:szCs w:val="21"/>
        </w:rPr>
        <w:t>联系电话：</w:t>
      </w:r>
      <w:r w:rsidRPr="00883EBE">
        <w:rPr>
          <w:rFonts w:ascii="宋体" w:eastAsia="宋体" w:hAnsi="宋体" w:cs="Times New Roman"/>
          <w:b/>
          <w:color w:val="000000" w:themeColor="text1"/>
          <w:szCs w:val="21"/>
        </w:rPr>
        <w:t xml:space="preserve"> </w:t>
      </w:r>
      <w:r w:rsidRPr="00883EBE">
        <w:rPr>
          <w:rFonts w:ascii="宋体" w:eastAsia="宋体" w:hAnsi="宋体" w:cs="Times New Roman"/>
          <w:color w:val="000000" w:themeColor="text1"/>
          <w:szCs w:val="21"/>
          <w:u w:val="single"/>
        </w:rPr>
        <w:t xml:space="preserve"> </w:t>
      </w:r>
      <w:r w:rsidRPr="00883EBE">
        <w:rPr>
          <w:rFonts w:ascii="宋体" w:eastAsia="宋体" w:hAnsi="宋体" w:cs="Times New Roman" w:hint="eastAsia"/>
          <w:color w:val="000000" w:themeColor="text1"/>
          <w:szCs w:val="21"/>
          <w:u w:val="single"/>
        </w:rPr>
        <w:t>15</w:t>
      </w:r>
      <w:r>
        <w:rPr>
          <w:rFonts w:ascii="宋体" w:eastAsia="宋体" w:hAnsi="宋体" w:cs="Times New Roman" w:hint="eastAsia"/>
          <w:color w:val="000000" w:themeColor="text1"/>
          <w:szCs w:val="21"/>
          <w:u w:val="single"/>
        </w:rPr>
        <w:t>013628277</w:t>
      </w:r>
      <w:r w:rsidRPr="00883EBE">
        <w:rPr>
          <w:rFonts w:ascii="宋体" w:eastAsia="宋体" w:hAnsi="宋体" w:cs="Times New Roman"/>
          <w:color w:val="000000" w:themeColor="text1"/>
          <w:szCs w:val="21"/>
          <w:u w:val="single"/>
        </w:rPr>
        <w:t xml:space="preserve">     </w:t>
      </w:r>
      <w:r w:rsidRPr="00883EBE">
        <w:rPr>
          <w:rFonts w:ascii="宋体" w:eastAsia="宋体" w:hAnsi="宋体" w:cs="Times New Roman"/>
          <w:color w:val="000000" w:themeColor="text1"/>
          <w:szCs w:val="21"/>
        </w:rPr>
        <w:t xml:space="preserve"> </w:t>
      </w:r>
      <w:r w:rsidRPr="00883EBE">
        <w:rPr>
          <w:rFonts w:ascii="宋体" w:eastAsia="宋体" w:hAnsi="宋体" w:cs="Times New Roman"/>
          <w:b/>
          <w:color w:val="000000" w:themeColor="text1"/>
          <w:szCs w:val="21"/>
        </w:rPr>
        <w:t xml:space="preserve">              </w:t>
      </w:r>
      <w:r>
        <w:rPr>
          <w:rFonts w:ascii="宋体" w:eastAsia="宋体" w:hAnsi="宋体" w:cs="Times New Roman" w:hint="eastAsia"/>
          <w:b/>
          <w:color w:val="000000" w:themeColor="text1"/>
          <w:szCs w:val="21"/>
        </w:rPr>
        <w:t xml:space="preserve">      </w:t>
      </w:r>
      <w:r w:rsidRPr="00883EBE">
        <w:rPr>
          <w:rFonts w:ascii="宋体" w:eastAsia="宋体" w:hAnsi="宋体" w:cs="Times New Roman" w:hint="eastAsia"/>
          <w:b/>
          <w:color w:val="000000" w:themeColor="text1"/>
          <w:szCs w:val="21"/>
        </w:rPr>
        <w:t>联系电话：</w:t>
      </w:r>
      <w:r>
        <w:rPr>
          <w:rFonts w:ascii="宋体" w:eastAsia="宋体" w:hAnsi="宋体" w:cs="Times New Roman" w:hint="eastAsia"/>
          <w:b/>
          <w:color w:val="000000" w:themeColor="text1"/>
          <w:szCs w:val="21"/>
          <w:u w:val="single"/>
        </w:rPr>
        <w:t xml:space="preserve">                         </w:t>
      </w:r>
    </w:p>
    <w:p w:rsidR="000328DD" w:rsidRDefault="000328DD" w:rsidP="000328DD">
      <w:pPr>
        <w:pStyle w:val="a0"/>
      </w:pPr>
    </w:p>
    <w:p w:rsidR="000328DD" w:rsidRPr="00176961" w:rsidRDefault="000328DD" w:rsidP="000328DD">
      <w:pPr>
        <w:pStyle w:val="a0"/>
      </w:pPr>
    </w:p>
    <w:tbl>
      <w:tblPr>
        <w:tblW w:w="8854" w:type="dxa"/>
        <w:tblInd w:w="94" w:type="dxa"/>
        <w:tblLook w:val="04A0"/>
      </w:tblPr>
      <w:tblGrid>
        <w:gridCol w:w="1765"/>
        <w:gridCol w:w="1765"/>
        <w:gridCol w:w="3288"/>
        <w:gridCol w:w="2036"/>
      </w:tblGrid>
      <w:tr w:rsidR="000328DD" w:rsidRPr="00B23EB3" w:rsidTr="003E6807">
        <w:trPr>
          <w:trHeight w:val="184"/>
        </w:trPr>
        <w:tc>
          <w:tcPr>
            <w:tcW w:w="1765" w:type="dxa"/>
            <w:tcBorders>
              <w:top w:val="single" w:sz="4" w:space="0" w:color="auto"/>
              <w:left w:val="single" w:sz="4" w:space="0" w:color="auto"/>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序号</w:t>
            </w:r>
          </w:p>
        </w:tc>
        <w:tc>
          <w:tcPr>
            <w:tcW w:w="1765"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名称</w:t>
            </w:r>
          </w:p>
        </w:tc>
        <w:tc>
          <w:tcPr>
            <w:tcW w:w="3288"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材质</w:t>
            </w:r>
          </w:p>
        </w:tc>
        <w:tc>
          <w:tcPr>
            <w:tcW w:w="2036" w:type="dxa"/>
            <w:tcBorders>
              <w:top w:val="single" w:sz="4" w:space="0" w:color="auto"/>
              <w:left w:val="nil"/>
              <w:bottom w:val="single" w:sz="4" w:space="0" w:color="auto"/>
              <w:right w:val="single" w:sz="4" w:space="0" w:color="auto"/>
            </w:tcBorders>
            <w:shd w:val="clear" w:color="auto" w:fill="00B0F0"/>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报价（元/吨）</w:t>
            </w: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1</w:t>
            </w:r>
          </w:p>
        </w:tc>
        <w:tc>
          <w:tcPr>
            <w:tcW w:w="1765"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胶头</w:t>
            </w:r>
          </w:p>
        </w:tc>
        <w:tc>
          <w:tcPr>
            <w:tcW w:w="3288"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塑料</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 xml:space="preserve">　</w:t>
            </w: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2</w:t>
            </w:r>
          </w:p>
        </w:tc>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水口料</w:t>
            </w:r>
          </w:p>
        </w:tc>
        <w:tc>
          <w:tcPr>
            <w:tcW w:w="3288"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PC</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 xml:space="preserve">　</w:t>
            </w: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3</w:t>
            </w:r>
          </w:p>
        </w:tc>
        <w:tc>
          <w:tcPr>
            <w:tcW w:w="1765"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混杂水口料</w:t>
            </w:r>
          </w:p>
        </w:tc>
        <w:tc>
          <w:tcPr>
            <w:tcW w:w="3288"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color w:val="000000"/>
                <w:kern w:val="0"/>
                <w:szCs w:val="22"/>
              </w:rPr>
              <w:t>POM/PC+ABS/PA/TPU/PC+GF</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p>
        </w:tc>
      </w:tr>
      <w:tr w:rsidR="000328DD" w:rsidRPr="00B23EB3" w:rsidTr="003E6807">
        <w:trPr>
          <w:trHeight w:val="184"/>
        </w:trPr>
        <w:tc>
          <w:tcPr>
            <w:tcW w:w="1765" w:type="dxa"/>
            <w:tcBorders>
              <w:top w:val="nil"/>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4</w:t>
            </w:r>
          </w:p>
        </w:tc>
        <w:tc>
          <w:tcPr>
            <w:tcW w:w="1765"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机壳物料</w:t>
            </w:r>
          </w:p>
        </w:tc>
        <w:tc>
          <w:tcPr>
            <w:tcW w:w="3288" w:type="dxa"/>
            <w:tcBorders>
              <w:top w:val="nil"/>
              <w:left w:val="nil"/>
              <w:bottom w:val="single" w:sz="4" w:space="0" w:color="auto"/>
              <w:right w:val="single" w:sz="4" w:space="0" w:color="auto"/>
            </w:tcBorders>
            <w:shd w:val="clear" w:color="auto" w:fill="auto"/>
            <w:noWrap/>
            <w:vAlign w:val="center"/>
            <w:hideMark/>
          </w:tcPr>
          <w:p w:rsidR="000328DD" w:rsidRPr="0066268E" w:rsidRDefault="000328DD" w:rsidP="003E6807">
            <w:pPr>
              <w:widowControl/>
              <w:jc w:val="center"/>
              <w:rPr>
                <w:rFonts w:ascii="宋体" w:eastAsia="宋体" w:hAnsi="宋体" w:cs="宋体"/>
                <w:color w:val="000000"/>
                <w:kern w:val="0"/>
                <w:szCs w:val="22"/>
              </w:rPr>
            </w:pPr>
            <w:r w:rsidRPr="0066268E">
              <w:rPr>
                <w:rFonts w:ascii="宋体" w:eastAsia="宋体" w:hAnsi="宋体" w:cs="宋体" w:hint="eastAsia"/>
                <w:color w:val="000000"/>
                <w:kern w:val="0"/>
                <w:szCs w:val="22"/>
              </w:rPr>
              <w:t>塑料</w:t>
            </w:r>
          </w:p>
        </w:tc>
        <w:tc>
          <w:tcPr>
            <w:tcW w:w="2036" w:type="dxa"/>
            <w:tcBorders>
              <w:top w:val="nil"/>
              <w:left w:val="nil"/>
              <w:bottom w:val="single" w:sz="4" w:space="0" w:color="auto"/>
              <w:right w:val="single" w:sz="4" w:space="0" w:color="auto"/>
            </w:tcBorders>
            <w:shd w:val="clear" w:color="auto" w:fill="auto"/>
            <w:noWrap/>
            <w:vAlign w:val="center"/>
            <w:hideMark/>
          </w:tcPr>
          <w:p w:rsidR="000328DD" w:rsidRPr="00B23EB3" w:rsidRDefault="000328DD" w:rsidP="003E6807">
            <w:pPr>
              <w:widowControl/>
              <w:jc w:val="center"/>
              <w:rPr>
                <w:rFonts w:ascii="宋体" w:eastAsia="宋体" w:hAnsi="宋体" w:cs="宋体"/>
                <w:color w:val="000000"/>
                <w:kern w:val="0"/>
                <w:sz w:val="22"/>
                <w:szCs w:val="22"/>
              </w:rPr>
            </w:pPr>
            <w:r w:rsidRPr="00B23EB3">
              <w:rPr>
                <w:rFonts w:ascii="宋体" w:eastAsia="宋体" w:hAnsi="宋体" w:cs="宋体" w:hint="eastAsia"/>
                <w:color w:val="000000"/>
                <w:kern w:val="0"/>
                <w:sz w:val="22"/>
                <w:szCs w:val="22"/>
              </w:rPr>
              <w:t xml:space="preserve">　</w:t>
            </w:r>
          </w:p>
        </w:tc>
      </w:tr>
      <w:tr w:rsidR="000328DD" w:rsidRPr="00B23EB3" w:rsidTr="003E6807">
        <w:trPr>
          <w:trHeight w:val="495"/>
        </w:trPr>
        <w:tc>
          <w:tcPr>
            <w:tcW w:w="88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8DD" w:rsidRPr="0066268E" w:rsidRDefault="000328DD" w:rsidP="003E6807">
            <w:pPr>
              <w:widowControl/>
              <w:jc w:val="left"/>
              <w:rPr>
                <w:rFonts w:ascii="宋体" w:eastAsia="宋体" w:hAnsi="宋体" w:cs="宋体"/>
                <w:color w:val="000000"/>
                <w:kern w:val="0"/>
                <w:szCs w:val="22"/>
              </w:rPr>
            </w:pPr>
            <w:r w:rsidRPr="0066268E">
              <w:rPr>
                <w:rFonts w:ascii="宋体" w:eastAsia="宋体" w:hAnsi="宋体" w:cs="宋体" w:hint="eastAsia"/>
                <w:color w:val="000000"/>
                <w:kern w:val="0"/>
                <w:szCs w:val="22"/>
              </w:rPr>
              <w:t>备注：</w:t>
            </w:r>
          </w:p>
          <w:p w:rsidR="000328DD" w:rsidRPr="0066268E" w:rsidRDefault="000328DD" w:rsidP="003E6807">
            <w:pPr>
              <w:widowControl/>
              <w:jc w:val="left"/>
              <w:rPr>
                <w:rFonts w:ascii="宋体" w:eastAsia="宋体" w:hAnsi="宋体" w:cs="宋体"/>
                <w:color w:val="000000"/>
                <w:kern w:val="0"/>
                <w:szCs w:val="22"/>
              </w:rPr>
            </w:pPr>
            <w:r w:rsidRPr="0066268E">
              <w:rPr>
                <w:rFonts w:ascii="宋体" w:eastAsia="宋体" w:hAnsi="宋体" w:cs="宋体" w:hint="eastAsia"/>
                <w:color w:val="000000"/>
                <w:kern w:val="0"/>
                <w:szCs w:val="22"/>
              </w:rPr>
              <w:t>1.以上报价含处理后现场卫生清扫</w:t>
            </w:r>
          </w:p>
          <w:p w:rsidR="000328DD" w:rsidRDefault="000328DD" w:rsidP="003E6807">
            <w:pPr>
              <w:widowControl/>
              <w:jc w:val="left"/>
              <w:rPr>
                <w:rFonts w:ascii="宋体" w:eastAsia="宋体" w:hAnsi="宋体" w:cs="宋体"/>
                <w:color w:val="000000"/>
                <w:kern w:val="0"/>
                <w:szCs w:val="22"/>
              </w:rPr>
            </w:pPr>
            <w:r w:rsidRPr="0066268E">
              <w:rPr>
                <w:rFonts w:ascii="宋体" w:eastAsia="宋体" w:hAnsi="宋体" w:cs="宋体" w:hint="eastAsia"/>
                <w:color w:val="000000"/>
                <w:kern w:val="0"/>
                <w:szCs w:val="22"/>
              </w:rPr>
              <w:t>2.物料袋需归还</w:t>
            </w:r>
          </w:p>
          <w:p w:rsidR="000328DD" w:rsidRPr="000328DD" w:rsidRDefault="000328DD" w:rsidP="000328DD">
            <w:pPr>
              <w:widowControl/>
              <w:jc w:val="left"/>
              <w:rPr>
                <w:rFonts w:asciiTheme="majorEastAsia" w:eastAsiaTheme="majorEastAsia" w:hAnsiTheme="majorEastAsia"/>
                <w:bCs/>
                <w:spacing w:val="10"/>
                <w:kern w:val="0"/>
                <w:sz w:val="24"/>
              </w:rPr>
            </w:pPr>
            <w:r w:rsidRPr="000328DD">
              <w:rPr>
                <w:rFonts w:asciiTheme="majorEastAsia" w:eastAsiaTheme="majorEastAsia" w:hAnsiTheme="majorEastAsia" w:hint="eastAsia"/>
                <w:bCs/>
                <w:spacing w:val="10"/>
                <w:kern w:val="0"/>
                <w:sz w:val="24"/>
              </w:rPr>
              <w:t>3.本项目以最高单价者中标，获得本项目半年处置权。</w:t>
            </w:r>
          </w:p>
          <w:p w:rsidR="000328DD" w:rsidRPr="000328DD" w:rsidRDefault="000328DD" w:rsidP="000328DD">
            <w:pPr>
              <w:pStyle w:val="a0"/>
            </w:pPr>
            <w:r w:rsidRPr="000328DD">
              <w:rPr>
                <w:rFonts w:asciiTheme="majorEastAsia" w:eastAsiaTheme="majorEastAsia" w:hAnsiTheme="majorEastAsia" w:hint="eastAsia"/>
                <w:bCs w:val="0"/>
                <w:szCs w:val="24"/>
              </w:rPr>
              <w:t>4.现场货物由中标商负责分类并在我司指定地点过磅。</w:t>
            </w:r>
          </w:p>
        </w:tc>
      </w:tr>
    </w:tbl>
    <w:p w:rsidR="000328DD" w:rsidRPr="0066268E" w:rsidRDefault="000328DD" w:rsidP="000328DD">
      <w:pPr>
        <w:spacing w:line="400" w:lineRule="exact"/>
        <w:rPr>
          <w:color w:val="000000" w:themeColor="text1"/>
          <w:u w:val="single"/>
        </w:rPr>
      </w:pPr>
    </w:p>
    <w:p w:rsidR="000328DD" w:rsidRPr="00883EBE" w:rsidRDefault="000328DD" w:rsidP="000328DD">
      <w:pPr>
        <w:pStyle w:val="af3"/>
        <w:numPr>
          <w:ilvl w:val="0"/>
          <w:numId w:val="5"/>
        </w:numPr>
        <w:spacing w:line="400" w:lineRule="exact"/>
        <w:ind w:firstLineChars="0"/>
        <w:rPr>
          <w:color w:val="000000" w:themeColor="text1"/>
          <w:u w:val="single"/>
        </w:rPr>
      </w:pPr>
      <w:r w:rsidRPr="00883EBE">
        <w:rPr>
          <w:rFonts w:ascii="宋体" w:eastAsia="宋体" w:hAnsi="宋体" w:cs="Times New Roman" w:hint="eastAsia"/>
          <w:color w:val="000000" w:themeColor="text1"/>
          <w:szCs w:val="21"/>
        </w:rPr>
        <w:t>付款条件：电汇缴款至</w:t>
      </w:r>
      <w:r>
        <w:rPr>
          <w:rFonts w:hint="eastAsia"/>
          <w:color w:val="000000" w:themeColor="text1"/>
          <w:u w:val="single"/>
        </w:rPr>
        <w:t>星马精密部件（广东）有限公司</w:t>
      </w:r>
    </w:p>
    <w:p w:rsidR="000328DD" w:rsidRPr="00234E9F" w:rsidRDefault="000328DD" w:rsidP="000328DD">
      <w:pPr>
        <w:pStyle w:val="af3"/>
        <w:numPr>
          <w:ilvl w:val="0"/>
          <w:numId w:val="5"/>
        </w:numPr>
        <w:spacing w:line="400" w:lineRule="exact"/>
        <w:ind w:firstLineChars="0"/>
        <w:rPr>
          <w:rFonts w:ascii="宋体" w:eastAsia="宋体" w:hAnsi="宋体" w:cs="Times New Roman"/>
          <w:color w:val="000000" w:themeColor="text1"/>
          <w:szCs w:val="21"/>
        </w:rPr>
      </w:pPr>
      <w:r w:rsidRPr="00234E9F">
        <w:rPr>
          <w:rFonts w:hint="eastAsia"/>
          <w:color w:val="000000" w:themeColor="text1"/>
        </w:rPr>
        <w:t>收款账号：</w:t>
      </w:r>
      <w:r>
        <w:rPr>
          <w:rFonts w:hint="eastAsia"/>
          <w:u w:val="single"/>
        </w:rPr>
        <w:t>769910957010588</w:t>
      </w:r>
      <w:r w:rsidRPr="00234E9F">
        <w:rPr>
          <w:rFonts w:hint="eastAsia"/>
          <w:color w:val="000000" w:themeColor="text1"/>
        </w:rPr>
        <w:t xml:space="preserve">  </w:t>
      </w:r>
      <w:r w:rsidRPr="00234E9F">
        <w:rPr>
          <w:rFonts w:hint="eastAsia"/>
          <w:color w:val="000000" w:themeColor="text1"/>
        </w:rPr>
        <w:t>开户行：</w:t>
      </w:r>
      <w:r>
        <w:rPr>
          <w:rFonts w:hint="eastAsia"/>
        </w:rPr>
        <w:t>招商银行股份有限公司东莞分行营业部</w:t>
      </w:r>
    </w:p>
    <w:p w:rsidR="000328DD" w:rsidRDefault="000328DD" w:rsidP="000328DD">
      <w:pPr>
        <w:pStyle w:val="af3"/>
        <w:numPr>
          <w:ilvl w:val="0"/>
          <w:numId w:val="5"/>
        </w:numPr>
        <w:spacing w:line="400" w:lineRule="exact"/>
        <w:ind w:firstLineChars="0"/>
        <w:rPr>
          <w:rFonts w:ascii="宋体" w:eastAsia="宋体" w:hAnsi="宋体" w:cs="Times New Roman"/>
          <w:color w:val="000000" w:themeColor="text1"/>
          <w:szCs w:val="21"/>
        </w:rPr>
      </w:pPr>
      <w:r w:rsidRPr="00234E9F">
        <w:rPr>
          <w:rFonts w:ascii="宋体" w:eastAsia="宋体" w:hAnsi="宋体" w:cs="Times New Roman" w:hint="eastAsia"/>
          <w:color w:val="000000" w:themeColor="text1"/>
          <w:szCs w:val="21"/>
        </w:rPr>
        <w:t>生效日期：</w:t>
      </w:r>
    </w:p>
    <w:p w:rsidR="000328DD" w:rsidRPr="0066268E" w:rsidRDefault="000328DD" w:rsidP="000328DD">
      <w:pPr>
        <w:spacing w:line="400" w:lineRule="exact"/>
        <w:rPr>
          <w:rFonts w:ascii="宋体" w:eastAsia="宋体" w:hAnsi="宋体" w:cs="Times New Roman"/>
          <w:color w:val="000000" w:themeColor="text1"/>
          <w:szCs w:val="21"/>
        </w:rPr>
      </w:pPr>
    </w:p>
    <w:p w:rsidR="000328DD" w:rsidRPr="00164EF1" w:rsidRDefault="000328DD" w:rsidP="000328DD">
      <w:pPr>
        <w:spacing w:line="400" w:lineRule="exact"/>
        <w:rPr>
          <w:rFonts w:ascii="宋体" w:eastAsia="宋体" w:hAnsi="Calibri" w:cs="Times New Roman"/>
          <w:szCs w:val="21"/>
        </w:rPr>
      </w:pPr>
      <w:r w:rsidRPr="00164EF1">
        <w:rPr>
          <w:rFonts w:ascii="宋体" w:eastAsia="宋体" w:hAnsi="宋体" w:cs="Times New Roman" w:hint="eastAsia"/>
          <w:szCs w:val="21"/>
        </w:rPr>
        <w:t>说明：</w:t>
      </w:r>
    </w:p>
    <w:p w:rsidR="000328DD" w:rsidRDefault="000328DD" w:rsidP="000328DD">
      <w:pPr>
        <w:spacing w:line="400" w:lineRule="exact"/>
        <w:rPr>
          <w:rFonts w:ascii="宋体" w:eastAsia="宋体" w:hAnsi="宋体" w:cs="Times New Roman"/>
          <w:b/>
          <w:bCs/>
          <w:szCs w:val="21"/>
          <w:u w:val="single"/>
        </w:rPr>
      </w:pPr>
      <w:r w:rsidRPr="00164EF1">
        <w:rPr>
          <w:rFonts w:ascii="宋体" w:eastAsia="宋体" w:hAnsi="宋体" w:cs="Times New Roman"/>
          <w:szCs w:val="21"/>
        </w:rPr>
        <w:t>1</w:t>
      </w:r>
      <w:r w:rsidRPr="00164EF1">
        <w:rPr>
          <w:rFonts w:ascii="宋体" w:eastAsia="宋体" w:hAnsi="Calibri" w:cs="Times New Roman"/>
          <w:szCs w:val="21"/>
        </w:rPr>
        <w:t>.</w:t>
      </w:r>
      <w:r w:rsidRPr="00164EF1">
        <w:rPr>
          <w:rFonts w:ascii="宋体" w:eastAsia="宋体" w:hAnsi="宋体" w:cs="Times New Roman" w:hint="eastAsia"/>
          <w:b/>
          <w:bCs/>
          <w:szCs w:val="21"/>
          <w:u w:val="single"/>
        </w:rPr>
        <w:t>以上报价为现金/电汇报价，含税</w:t>
      </w:r>
      <w:r>
        <w:rPr>
          <w:rFonts w:ascii="宋体" w:eastAsia="宋体" w:hAnsi="宋体" w:cs="Times New Roman" w:hint="eastAsia"/>
          <w:b/>
          <w:bCs/>
          <w:szCs w:val="21"/>
          <w:u w:val="single"/>
        </w:rPr>
        <w:t>13%</w:t>
      </w:r>
    </w:p>
    <w:p w:rsidR="000328DD" w:rsidRDefault="000328DD" w:rsidP="000328DD">
      <w:pPr>
        <w:pStyle w:val="a0"/>
        <w:rPr>
          <w:rFonts w:ascii="宋体" w:eastAsia="宋体" w:hAnsi="宋体" w:cs="Times New Roman"/>
          <w:b/>
          <w:spacing w:val="0"/>
          <w:kern w:val="2"/>
          <w:sz w:val="21"/>
          <w:szCs w:val="21"/>
          <w:u w:val="single"/>
        </w:rPr>
      </w:pPr>
      <w:r w:rsidRPr="004A177B">
        <w:rPr>
          <w:rFonts w:ascii="宋体" w:eastAsia="宋体" w:hAnsi="宋体" w:cs="Times New Roman" w:hint="eastAsia"/>
          <w:b/>
          <w:spacing w:val="0"/>
          <w:kern w:val="2"/>
          <w:sz w:val="21"/>
          <w:szCs w:val="21"/>
          <w:u w:val="single"/>
        </w:rPr>
        <w:t>2.</w:t>
      </w:r>
      <w:r>
        <w:rPr>
          <w:rFonts w:ascii="宋体" w:eastAsia="宋体" w:hAnsi="宋体" w:cs="Times New Roman" w:hint="eastAsia"/>
          <w:b/>
          <w:spacing w:val="0"/>
          <w:kern w:val="2"/>
          <w:sz w:val="21"/>
          <w:szCs w:val="21"/>
          <w:u w:val="single"/>
        </w:rPr>
        <w:t>本项目</w:t>
      </w:r>
      <w:r w:rsidRPr="004A177B">
        <w:rPr>
          <w:rFonts w:ascii="宋体" w:eastAsia="宋体" w:hAnsi="宋体" w:cs="Times New Roman" w:hint="eastAsia"/>
          <w:b/>
          <w:spacing w:val="0"/>
          <w:kern w:val="2"/>
          <w:sz w:val="21"/>
          <w:szCs w:val="21"/>
          <w:u w:val="single"/>
        </w:rPr>
        <w:t>以最高单价者中标，获得本项目半年处置权。</w:t>
      </w:r>
    </w:p>
    <w:p w:rsidR="000328DD" w:rsidRDefault="000328DD" w:rsidP="000328DD">
      <w:pPr>
        <w:pStyle w:val="a0"/>
        <w:rPr>
          <w:rFonts w:ascii="宋体" w:eastAsia="宋体" w:hAnsi="宋体" w:cs="Times New Roman"/>
          <w:b/>
          <w:spacing w:val="0"/>
          <w:kern w:val="2"/>
          <w:sz w:val="21"/>
          <w:szCs w:val="21"/>
          <w:u w:val="single"/>
        </w:rPr>
      </w:pPr>
    </w:p>
    <w:p w:rsidR="000328DD" w:rsidRDefault="000328DD" w:rsidP="000328DD">
      <w:pPr>
        <w:pStyle w:val="a0"/>
        <w:rPr>
          <w:rFonts w:ascii="宋体" w:eastAsia="宋体" w:hAnsi="宋体" w:cs="Times New Roman"/>
          <w:b/>
          <w:spacing w:val="0"/>
          <w:kern w:val="2"/>
          <w:sz w:val="21"/>
          <w:szCs w:val="21"/>
          <w:u w:val="single"/>
        </w:rPr>
      </w:pPr>
    </w:p>
    <w:p w:rsidR="000328DD" w:rsidRDefault="000328DD" w:rsidP="000328DD">
      <w:pPr>
        <w:pStyle w:val="a0"/>
        <w:rPr>
          <w:rFonts w:ascii="宋体" w:eastAsia="宋体" w:hAnsi="宋体" w:cs="Times New Roman"/>
          <w:b/>
          <w:spacing w:val="0"/>
          <w:kern w:val="2"/>
          <w:sz w:val="21"/>
          <w:szCs w:val="21"/>
          <w:u w:val="single"/>
        </w:rPr>
      </w:pPr>
    </w:p>
    <w:p w:rsidR="000328DD" w:rsidRDefault="000328DD" w:rsidP="000328DD">
      <w:pPr>
        <w:pStyle w:val="a0"/>
        <w:rPr>
          <w:rFonts w:ascii="宋体" w:eastAsia="宋体" w:hAnsi="宋体" w:cs="Times New Roman"/>
          <w:b/>
          <w:spacing w:val="0"/>
          <w:kern w:val="2"/>
          <w:sz w:val="21"/>
          <w:szCs w:val="21"/>
          <w:u w:val="single"/>
        </w:rPr>
      </w:pPr>
    </w:p>
    <w:p w:rsidR="000328DD" w:rsidRPr="004A177B" w:rsidRDefault="000328DD" w:rsidP="000328DD">
      <w:pPr>
        <w:pStyle w:val="a0"/>
        <w:rPr>
          <w:rFonts w:ascii="宋体" w:eastAsia="宋体" w:hAnsi="宋体" w:cs="Times New Roman"/>
          <w:b/>
          <w:spacing w:val="0"/>
          <w:kern w:val="2"/>
          <w:sz w:val="21"/>
          <w:szCs w:val="21"/>
          <w:u w:val="single"/>
        </w:rPr>
      </w:pPr>
    </w:p>
    <w:p w:rsidR="000328DD" w:rsidRPr="00164EF1" w:rsidRDefault="000328DD" w:rsidP="000328DD">
      <w:pPr>
        <w:pStyle w:val="a7"/>
        <w:spacing w:line="360" w:lineRule="auto"/>
        <w:ind w:firstLine="5046"/>
        <w:rPr>
          <w:rFonts w:ascii="Calibri" w:eastAsia="宋体" w:hAnsi="Calibri" w:cs="Times New Roman"/>
          <w:szCs w:val="21"/>
        </w:rPr>
      </w:pPr>
      <w:r w:rsidRPr="00164EF1">
        <w:rPr>
          <w:rFonts w:ascii="Calibri" w:eastAsia="宋体" w:hAnsi="Calibri" w:cs="Times New Roman" w:hint="eastAsia"/>
          <w:szCs w:val="21"/>
        </w:rPr>
        <w:t>投标人：（盖公章）</w:t>
      </w:r>
    </w:p>
    <w:p w:rsidR="000328DD" w:rsidRPr="00164EF1" w:rsidRDefault="000328DD" w:rsidP="000328DD">
      <w:pPr>
        <w:pStyle w:val="a7"/>
        <w:spacing w:line="360" w:lineRule="auto"/>
        <w:ind w:firstLine="5046"/>
        <w:rPr>
          <w:rFonts w:ascii="Calibri" w:eastAsia="宋体" w:hAnsi="Calibri" w:cs="Times New Roman"/>
          <w:szCs w:val="21"/>
        </w:rPr>
      </w:pPr>
      <w:r w:rsidRPr="00164EF1">
        <w:rPr>
          <w:rFonts w:ascii="Calibri" w:eastAsia="宋体" w:hAnsi="Calibri" w:cs="Times New Roman" w:hint="eastAsia"/>
          <w:szCs w:val="21"/>
        </w:rPr>
        <w:t>授权代理人（签字或印鉴）：</w:t>
      </w:r>
    </w:p>
    <w:p w:rsidR="000328DD" w:rsidRPr="00B23EB3" w:rsidRDefault="000328DD" w:rsidP="000328DD">
      <w:pPr>
        <w:pStyle w:val="a7"/>
        <w:spacing w:line="360" w:lineRule="auto"/>
        <w:ind w:firstLineChars="2400" w:firstLine="5040"/>
        <w:rPr>
          <w:rFonts w:ascii="Calibri" w:eastAsia="宋体" w:hAnsi="Calibri" w:cs="Times New Roman"/>
        </w:rPr>
      </w:pPr>
      <w:r w:rsidRPr="00164EF1">
        <w:rPr>
          <w:rFonts w:ascii="Calibri" w:eastAsia="宋体" w:hAnsi="Calibri" w:cs="Times New Roman" w:hint="eastAsia"/>
          <w:szCs w:val="21"/>
        </w:rPr>
        <w:t>日期：</w:t>
      </w:r>
      <w:r>
        <w:rPr>
          <w:rFonts w:ascii="Calibri" w:eastAsia="宋体" w:hAnsi="Calibri" w:cs="Times New Roman" w:hint="eastAsia"/>
          <w:szCs w:val="21"/>
        </w:rPr>
        <w:t xml:space="preserve">     </w:t>
      </w:r>
      <w:r w:rsidRPr="00164EF1">
        <w:rPr>
          <w:rFonts w:ascii="Calibri" w:eastAsia="宋体" w:hAnsi="Calibri" w:cs="Times New Roman" w:hint="eastAsia"/>
          <w:szCs w:val="21"/>
        </w:rPr>
        <w:t>年</w:t>
      </w:r>
      <w:r>
        <w:rPr>
          <w:rFonts w:ascii="Calibri" w:eastAsia="宋体" w:hAnsi="Calibri" w:cs="Times New Roman" w:hint="eastAsia"/>
          <w:szCs w:val="21"/>
        </w:rPr>
        <w:t xml:space="preserve">    </w:t>
      </w:r>
      <w:r w:rsidRPr="00164EF1">
        <w:rPr>
          <w:rFonts w:ascii="Calibri" w:eastAsia="宋体" w:hAnsi="Calibri" w:cs="Times New Roman" w:hint="eastAsia"/>
          <w:szCs w:val="21"/>
        </w:rPr>
        <w:t>月</w:t>
      </w:r>
      <w:r>
        <w:rPr>
          <w:rFonts w:ascii="Calibri" w:eastAsia="宋体" w:hAnsi="Calibri" w:cs="Times New Roman" w:hint="eastAsia"/>
          <w:szCs w:val="21"/>
        </w:rPr>
        <w:t xml:space="preserve">    </w:t>
      </w:r>
      <w:r w:rsidRPr="00164EF1">
        <w:rPr>
          <w:rFonts w:ascii="Calibri" w:eastAsia="宋体" w:hAnsi="Calibri" w:cs="Times New Roman" w:hint="eastAsia"/>
          <w:szCs w:val="21"/>
        </w:rPr>
        <w:t>日</w:t>
      </w:r>
    </w:p>
    <w:p w:rsidR="000328DD" w:rsidRPr="000328DD" w:rsidRDefault="000328DD" w:rsidP="000328DD">
      <w:pPr>
        <w:pStyle w:val="a0"/>
      </w:pPr>
    </w:p>
    <w:sectPr w:rsidR="000328DD" w:rsidRPr="000328DD"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3E1" w:rsidRDefault="00AF63E1" w:rsidP="006952B9">
      <w:r>
        <w:separator/>
      </w:r>
    </w:p>
  </w:endnote>
  <w:endnote w:type="continuationSeparator" w:id="1">
    <w:p w:rsidR="00AF63E1" w:rsidRDefault="00AF63E1"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3E1" w:rsidRDefault="00AF63E1" w:rsidP="006952B9">
      <w:r>
        <w:separator/>
      </w:r>
    </w:p>
  </w:footnote>
  <w:footnote w:type="continuationSeparator" w:id="1">
    <w:p w:rsidR="00AF63E1" w:rsidRDefault="00AF63E1"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322A92">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A92" w:rsidRDefault="005378DB">
    <w:pPr>
      <w:rPr>
        <w:rFonts w:ascii="微软雅黑" w:eastAsia="微软雅黑" w:hAnsi="微软雅黑" w:cs="微软雅黑"/>
        <w:color w:val="FF0000"/>
        <w:sz w:val="18"/>
        <w:szCs w:val="18"/>
      </w:rPr>
    </w:pPr>
    <w:r w:rsidRPr="005378DB">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322A92" w:rsidRDefault="00322A92">
                <w:pPr>
                  <w:pStyle w:val="ac"/>
                </w:pPr>
                <w:r>
                  <w:rPr>
                    <w:rFonts w:hint="eastAsia"/>
                  </w:rPr>
                  <w:t>第</w:t>
                </w:r>
                <w:fldSimple w:instr=" PAGE  \* MERGEFORMAT ">
                  <w:r w:rsidR="000B69F1">
                    <w:rPr>
                      <w:noProof/>
                    </w:rPr>
                    <w:t>3</w:t>
                  </w:r>
                </w:fldSimple>
                <w:r>
                  <w:rPr>
                    <w:rFonts w:hint="eastAsia"/>
                  </w:rPr>
                  <w:t>页共</w:t>
                </w:r>
                <w:r>
                  <w:rPr>
                    <w:rFonts w:hint="eastAsia"/>
                  </w:rPr>
                  <w:t>7</w:t>
                </w:r>
                <w:r>
                  <w:rPr>
                    <w:rFonts w:hint="eastAsia"/>
                  </w:rPr>
                  <w:t>页</w:t>
                </w:r>
              </w:p>
            </w:txbxContent>
          </v:textbox>
          <w10:wrap anchorx="margin"/>
        </v:shape>
      </w:pict>
    </w:r>
    <w:r w:rsidR="00322A92">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3BA1014E"/>
    <w:multiLevelType w:val="singleLevel"/>
    <w:tmpl w:val="3BA1014E"/>
    <w:lvl w:ilvl="0">
      <w:start w:val="1"/>
      <w:numFmt w:val="decimal"/>
      <w:lvlText w:val="(%1)"/>
      <w:lvlJc w:val="left"/>
      <w:pPr>
        <w:ind w:left="425" w:hanging="425"/>
      </w:pPr>
      <w:rPr>
        <w:rFonts w:hint="default"/>
      </w:rPr>
    </w:lvl>
  </w:abstractNum>
  <w:abstractNum w:abstractNumId="2">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4869244E"/>
    <w:multiLevelType w:val="hybridMultilevel"/>
    <w:tmpl w:val="44BC4310"/>
    <w:lvl w:ilvl="0" w:tplc="DCE84938">
      <w:start w:val="1"/>
      <w:numFmt w:val="decimal"/>
      <w:lvlText w:val="%1."/>
      <w:lvlJc w:val="left"/>
      <w:pPr>
        <w:ind w:left="360" w:hanging="360"/>
      </w:pPr>
      <w:rPr>
        <w:rFonts w:ascii="宋体" w:eastAsia="宋体" w:hAnsi="宋体" w:cs="Times New Roman"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B9B2ED"/>
    <w:multiLevelType w:val="singleLevel"/>
    <w:tmpl w:val="4FB9B2ED"/>
    <w:lvl w:ilvl="0">
      <w:start w:val="1"/>
      <w:numFmt w:val="chineseCounting"/>
      <w:suff w:val="nothing"/>
      <w:lvlText w:val="%1、"/>
      <w:lvlJc w:val="left"/>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7450"/>
    <w:rsid w:val="00011D6F"/>
    <w:rsid w:val="00017A1B"/>
    <w:rsid w:val="00027AF6"/>
    <w:rsid w:val="000328DD"/>
    <w:rsid w:val="00047180"/>
    <w:rsid w:val="0005083E"/>
    <w:rsid w:val="00051170"/>
    <w:rsid w:val="000514AA"/>
    <w:rsid w:val="00060C02"/>
    <w:rsid w:val="00061FF5"/>
    <w:rsid w:val="00066787"/>
    <w:rsid w:val="00081070"/>
    <w:rsid w:val="000A523E"/>
    <w:rsid w:val="000A5D8B"/>
    <w:rsid w:val="000A725A"/>
    <w:rsid w:val="000B1C0B"/>
    <w:rsid w:val="000B69F1"/>
    <w:rsid w:val="000B6DF6"/>
    <w:rsid w:val="000C2084"/>
    <w:rsid w:val="000C58AA"/>
    <w:rsid w:val="000C596C"/>
    <w:rsid w:val="000C5AF3"/>
    <w:rsid w:val="000D7D4B"/>
    <w:rsid w:val="000E5577"/>
    <w:rsid w:val="000E67C2"/>
    <w:rsid w:val="000F1710"/>
    <w:rsid w:val="000F3748"/>
    <w:rsid w:val="001010B9"/>
    <w:rsid w:val="00112185"/>
    <w:rsid w:val="001360F0"/>
    <w:rsid w:val="001379AA"/>
    <w:rsid w:val="00143174"/>
    <w:rsid w:val="00143244"/>
    <w:rsid w:val="00147A79"/>
    <w:rsid w:val="00150957"/>
    <w:rsid w:val="00154A4B"/>
    <w:rsid w:val="001570BA"/>
    <w:rsid w:val="00157415"/>
    <w:rsid w:val="0016319A"/>
    <w:rsid w:val="00165F1D"/>
    <w:rsid w:val="00174B6F"/>
    <w:rsid w:val="00183232"/>
    <w:rsid w:val="0019276F"/>
    <w:rsid w:val="00192E5B"/>
    <w:rsid w:val="0019641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75697"/>
    <w:rsid w:val="00277FE7"/>
    <w:rsid w:val="0028196B"/>
    <w:rsid w:val="00286721"/>
    <w:rsid w:val="002942BC"/>
    <w:rsid w:val="002B76A7"/>
    <w:rsid w:val="002C1F51"/>
    <w:rsid w:val="002C3BDE"/>
    <w:rsid w:val="002C412C"/>
    <w:rsid w:val="002C496B"/>
    <w:rsid w:val="002D1ACA"/>
    <w:rsid w:val="002D1CB0"/>
    <w:rsid w:val="002D38CD"/>
    <w:rsid w:val="002D5992"/>
    <w:rsid w:val="002F3B94"/>
    <w:rsid w:val="002F5F1B"/>
    <w:rsid w:val="002F7C76"/>
    <w:rsid w:val="00312995"/>
    <w:rsid w:val="0032223E"/>
    <w:rsid w:val="00322A92"/>
    <w:rsid w:val="003245DD"/>
    <w:rsid w:val="00324F1D"/>
    <w:rsid w:val="00332538"/>
    <w:rsid w:val="00332DE7"/>
    <w:rsid w:val="00342199"/>
    <w:rsid w:val="00342E3C"/>
    <w:rsid w:val="00345725"/>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C5869"/>
    <w:rsid w:val="003C7782"/>
    <w:rsid w:val="003C7CD4"/>
    <w:rsid w:val="003D4932"/>
    <w:rsid w:val="003E258E"/>
    <w:rsid w:val="003E422B"/>
    <w:rsid w:val="003E513B"/>
    <w:rsid w:val="003F0F76"/>
    <w:rsid w:val="003F2D31"/>
    <w:rsid w:val="003F7162"/>
    <w:rsid w:val="00401B49"/>
    <w:rsid w:val="00412318"/>
    <w:rsid w:val="004224FF"/>
    <w:rsid w:val="00426C06"/>
    <w:rsid w:val="0042756E"/>
    <w:rsid w:val="0043191B"/>
    <w:rsid w:val="00431DF7"/>
    <w:rsid w:val="004321A0"/>
    <w:rsid w:val="00433481"/>
    <w:rsid w:val="00434DE4"/>
    <w:rsid w:val="0043533D"/>
    <w:rsid w:val="00435759"/>
    <w:rsid w:val="00440645"/>
    <w:rsid w:val="0046726C"/>
    <w:rsid w:val="00471137"/>
    <w:rsid w:val="00475084"/>
    <w:rsid w:val="00486E84"/>
    <w:rsid w:val="0049510C"/>
    <w:rsid w:val="00497A95"/>
    <w:rsid w:val="004A3495"/>
    <w:rsid w:val="004A6FE2"/>
    <w:rsid w:val="004B2206"/>
    <w:rsid w:val="004B24C0"/>
    <w:rsid w:val="004B7E3C"/>
    <w:rsid w:val="004C35F6"/>
    <w:rsid w:val="004C3A2D"/>
    <w:rsid w:val="004C4417"/>
    <w:rsid w:val="004C5D51"/>
    <w:rsid w:val="004E49C0"/>
    <w:rsid w:val="004F3063"/>
    <w:rsid w:val="004F58DB"/>
    <w:rsid w:val="00506CF9"/>
    <w:rsid w:val="00510D32"/>
    <w:rsid w:val="00514CBE"/>
    <w:rsid w:val="00516AF4"/>
    <w:rsid w:val="00522F8E"/>
    <w:rsid w:val="005378DB"/>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5A02"/>
    <w:rsid w:val="005D7D1A"/>
    <w:rsid w:val="005E65C6"/>
    <w:rsid w:val="005F210A"/>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D59"/>
    <w:rsid w:val="006B2551"/>
    <w:rsid w:val="006B30DB"/>
    <w:rsid w:val="006C24F5"/>
    <w:rsid w:val="006D443D"/>
    <w:rsid w:val="006E51DA"/>
    <w:rsid w:val="006E5C53"/>
    <w:rsid w:val="006E6BA2"/>
    <w:rsid w:val="006F0486"/>
    <w:rsid w:val="006F2218"/>
    <w:rsid w:val="006F6A73"/>
    <w:rsid w:val="007007B6"/>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A1466"/>
    <w:rsid w:val="007B1E91"/>
    <w:rsid w:val="007B4E3A"/>
    <w:rsid w:val="007C05D6"/>
    <w:rsid w:val="007C0B96"/>
    <w:rsid w:val="007D0BB0"/>
    <w:rsid w:val="007D1B74"/>
    <w:rsid w:val="007E2315"/>
    <w:rsid w:val="007E37B4"/>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7CE4"/>
    <w:rsid w:val="00A657B5"/>
    <w:rsid w:val="00A71992"/>
    <w:rsid w:val="00A834C1"/>
    <w:rsid w:val="00A84316"/>
    <w:rsid w:val="00A87AF9"/>
    <w:rsid w:val="00A87CAC"/>
    <w:rsid w:val="00A95278"/>
    <w:rsid w:val="00AB653A"/>
    <w:rsid w:val="00AC2EA5"/>
    <w:rsid w:val="00AC6DDE"/>
    <w:rsid w:val="00AC7118"/>
    <w:rsid w:val="00AD1543"/>
    <w:rsid w:val="00AE65DA"/>
    <w:rsid w:val="00AE6E5F"/>
    <w:rsid w:val="00AE7E39"/>
    <w:rsid w:val="00AF63E1"/>
    <w:rsid w:val="00B01F02"/>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2146"/>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2338F"/>
    <w:rsid w:val="00D24AA8"/>
    <w:rsid w:val="00D27806"/>
    <w:rsid w:val="00D32EF4"/>
    <w:rsid w:val="00D465A8"/>
    <w:rsid w:val="00D6012E"/>
    <w:rsid w:val="00D63713"/>
    <w:rsid w:val="00D6731D"/>
    <w:rsid w:val="00D72EE7"/>
    <w:rsid w:val="00D80CE8"/>
    <w:rsid w:val="00D908B3"/>
    <w:rsid w:val="00DC001B"/>
    <w:rsid w:val="00DC7B33"/>
    <w:rsid w:val="00DF061E"/>
    <w:rsid w:val="00E033C0"/>
    <w:rsid w:val="00E04BF9"/>
    <w:rsid w:val="00E1182A"/>
    <w:rsid w:val="00E16629"/>
    <w:rsid w:val="00E2386D"/>
    <w:rsid w:val="00E322CF"/>
    <w:rsid w:val="00E35AC0"/>
    <w:rsid w:val="00E36111"/>
    <w:rsid w:val="00E422A5"/>
    <w:rsid w:val="00E461B8"/>
    <w:rsid w:val="00E53A73"/>
    <w:rsid w:val="00E76955"/>
    <w:rsid w:val="00E8583C"/>
    <w:rsid w:val="00E85F1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uiPriority w:val="99"/>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738</Words>
  <Characters>4210</Characters>
  <Application>Microsoft Office Word</Application>
  <DocSecurity>0</DocSecurity>
  <Lines>35</Lines>
  <Paragraphs>9</Paragraphs>
  <ScaleCrop>false</ScaleCrop>
  <Company>china</Company>
  <LinksUpToDate>false</LinksUpToDate>
  <CharactersWithSpaces>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127</cp:revision>
  <cp:lastPrinted>2023-08-15T03:01:00Z</cp:lastPrinted>
  <dcterms:created xsi:type="dcterms:W3CDTF">2021-06-07T11:53:00Z</dcterms:created>
  <dcterms:modified xsi:type="dcterms:W3CDTF">2024-11-23T01:54:00Z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